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C551B" w:rsidRDefault="00A83660">
      <w:pPr>
        <w:spacing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114300" distB="114300" distL="114300" distR="114300" wp14:anchorId="414A675B" wp14:editId="5E6BE559">
            <wp:extent cx="1042988" cy="723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42988" cy="723900"/>
                    </a:xfrm>
                    <a:prstGeom prst="rect">
                      <a:avLst/>
                    </a:prstGeom>
                    <a:ln/>
                  </pic:spPr>
                </pic:pic>
              </a:graphicData>
            </a:graphic>
          </wp:inline>
        </w:drawing>
      </w:r>
    </w:p>
    <w:p w14:paraId="00000002" w14:textId="77777777" w:rsidR="00AC551B" w:rsidRDefault="00A8366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Face to Face Academy</w:t>
      </w:r>
    </w:p>
    <w:p w14:paraId="00000003" w14:textId="77777777" w:rsidR="00AC551B" w:rsidRDefault="00AC551B">
      <w:pPr>
        <w:spacing w:line="240" w:lineRule="auto"/>
        <w:jc w:val="center"/>
        <w:rPr>
          <w:rFonts w:ascii="Times New Roman" w:eastAsia="Times New Roman" w:hAnsi="Times New Roman" w:cs="Times New Roman"/>
          <w:b/>
          <w:sz w:val="28"/>
          <w:szCs w:val="28"/>
        </w:rPr>
      </w:pPr>
    </w:p>
    <w:p w14:paraId="00000004" w14:textId="77777777" w:rsidR="00AC551B" w:rsidRDefault="00A8366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Meeting Notes</w:t>
      </w:r>
    </w:p>
    <w:p w14:paraId="00000005" w14:textId="77777777" w:rsidR="00AC551B" w:rsidRDefault="00AC551B">
      <w:pPr>
        <w:spacing w:line="240" w:lineRule="auto"/>
        <w:jc w:val="center"/>
        <w:rPr>
          <w:rFonts w:ascii="Times New Roman" w:eastAsia="Times New Roman" w:hAnsi="Times New Roman" w:cs="Times New Roman"/>
          <w:b/>
          <w:sz w:val="28"/>
          <w:szCs w:val="28"/>
        </w:rPr>
      </w:pPr>
    </w:p>
    <w:p w14:paraId="00000006" w14:textId="77777777" w:rsidR="00AC551B" w:rsidRDefault="00A8366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May 24, 2021</w:t>
      </w:r>
    </w:p>
    <w:p w14:paraId="00000007" w14:textId="77777777" w:rsidR="00AC551B" w:rsidRDefault="00AC551B">
      <w:pPr>
        <w:spacing w:line="240" w:lineRule="auto"/>
        <w:jc w:val="center"/>
        <w:rPr>
          <w:rFonts w:ascii="Times New Roman" w:eastAsia="Times New Roman" w:hAnsi="Times New Roman" w:cs="Times New Roman"/>
          <w:b/>
          <w:sz w:val="28"/>
          <w:szCs w:val="28"/>
        </w:rPr>
      </w:pPr>
    </w:p>
    <w:p w14:paraId="00000008" w14:textId="77777777" w:rsidR="00AC551B" w:rsidRDefault="00AC551B">
      <w:pPr>
        <w:spacing w:line="240" w:lineRule="auto"/>
        <w:rPr>
          <w:rFonts w:ascii="Times New Roman" w:eastAsia="Times New Roman" w:hAnsi="Times New Roman" w:cs="Times New Roman"/>
          <w:b/>
          <w:sz w:val="28"/>
          <w:szCs w:val="28"/>
        </w:rPr>
      </w:pPr>
    </w:p>
    <w:p w14:paraId="00000009" w14:textId="77777777" w:rsidR="00AC551B" w:rsidRDefault="00A836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included Academy School Board Members Bryan Bakke, Mike Nord, John </w:t>
      </w:r>
      <w:proofErr w:type="spellStart"/>
      <w:proofErr w:type="gramStart"/>
      <w:r>
        <w:rPr>
          <w:rFonts w:ascii="Times New Roman" w:eastAsia="Times New Roman" w:hAnsi="Times New Roman" w:cs="Times New Roman"/>
          <w:sz w:val="24"/>
          <w:szCs w:val="24"/>
        </w:rPr>
        <w:t>Vasecka</w:t>
      </w:r>
      <w:proofErr w:type="spellEnd"/>
      <w:r>
        <w:rPr>
          <w:rFonts w:ascii="Times New Roman" w:eastAsia="Times New Roman" w:hAnsi="Times New Roman" w:cs="Times New Roman"/>
          <w:sz w:val="24"/>
          <w:szCs w:val="24"/>
        </w:rPr>
        <w:t>,  Rachael</w:t>
      </w:r>
      <w:proofErr w:type="gramEnd"/>
      <w:r>
        <w:rPr>
          <w:rFonts w:ascii="Times New Roman" w:eastAsia="Times New Roman" w:hAnsi="Times New Roman" w:cs="Times New Roman"/>
          <w:sz w:val="24"/>
          <w:szCs w:val="24"/>
        </w:rPr>
        <w:t xml:space="preserve"> Blawat, and Willie Suttle. Also present for the meeting were Darius Husain (</w:t>
      </w:r>
      <w:r>
        <w:rPr>
          <w:rFonts w:ascii="Times New Roman" w:eastAsia="Times New Roman" w:hAnsi="Times New Roman" w:cs="Times New Roman"/>
          <w:i/>
          <w:sz w:val="24"/>
          <w:szCs w:val="24"/>
        </w:rPr>
        <w:t>Academy Director</w:t>
      </w:r>
      <w:proofErr w:type="gramStart"/>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Jennifer</w:t>
      </w:r>
      <w:proofErr w:type="gramEnd"/>
      <w:r>
        <w:rPr>
          <w:rFonts w:ascii="Times New Roman" w:eastAsia="Times New Roman" w:hAnsi="Times New Roman" w:cs="Times New Roman"/>
          <w:sz w:val="24"/>
          <w:szCs w:val="24"/>
        </w:rPr>
        <w:t xml:space="preserve"> Plum (</w:t>
      </w:r>
      <w:r>
        <w:rPr>
          <w:rFonts w:ascii="Times New Roman" w:eastAsia="Times New Roman" w:hAnsi="Times New Roman" w:cs="Times New Roman"/>
          <w:i/>
          <w:sz w:val="24"/>
          <w:szCs w:val="24"/>
        </w:rPr>
        <w:t>Assistant to the Board Secretary,</w:t>
      </w:r>
      <w:r>
        <w:rPr>
          <w:rFonts w:ascii="Times New Roman" w:eastAsia="Times New Roman" w:hAnsi="Times New Roman" w:cs="Times New Roman"/>
          <w:sz w:val="24"/>
          <w:szCs w:val="24"/>
        </w:rPr>
        <w:t xml:space="preserve">) Tom </w:t>
      </w:r>
      <w:proofErr w:type="spellStart"/>
      <w:r>
        <w:rPr>
          <w:rFonts w:ascii="Times New Roman" w:eastAsia="Times New Roman" w:hAnsi="Times New Roman" w:cs="Times New Roman"/>
          <w:sz w:val="24"/>
          <w:szCs w:val="24"/>
        </w:rPr>
        <w:t>Kigin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Adv</w:t>
      </w:r>
      <w:r>
        <w:rPr>
          <w:rFonts w:ascii="Times New Roman" w:eastAsia="Times New Roman" w:hAnsi="Times New Roman" w:cs="Times New Roman"/>
          <w:i/>
          <w:sz w:val="24"/>
          <w:szCs w:val="24"/>
        </w:rPr>
        <w:t xml:space="preserve">isor to the Board Members,) </w:t>
      </w:r>
      <w:r>
        <w:rPr>
          <w:rFonts w:ascii="Times New Roman" w:eastAsia="Times New Roman" w:hAnsi="Times New Roman" w:cs="Times New Roman"/>
          <w:sz w:val="24"/>
          <w:szCs w:val="24"/>
        </w:rPr>
        <w:t>and Molly McGraw Healy (</w:t>
      </w:r>
      <w:r>
        <w:rPr>
          <w:rFonts w:ascii="Times New Roman" w:eastAsia="Times New Roman" w:hAnsi="Times New Roman" w:cs="Times New Roman"/>
          <w:i/>
          <w:sz w:val="24"/>
          <w:szCs w:val="24"/>
        </w:rPr>
        <w:t xml:space="preserve">UST.) </w:t>
      </w:r>
      <w:r>
        <w:rPr>
          <w:rFonts w:ascii="Times New Roman" w:eastAsia="Times New Roman" w:hAnsi="Times New Roman" w:cs="Times New Roman"/>
          <w:b/>
          <w:i/>
          <w:sz w:val="24"/>
          <w:szCs w:val="24"/>
        </w:rPr>
        <w:t>This Board Meeting was conducted via Zoom Meeting with all attendees online due to the restrictions in place for COVID-19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Absent: Board Members Paul Roark and Arin Hooker.</w:t>
      </w:r>
    </w:p>
    <w:p w14:paraId="0000000A" w14:textId="77777777" w:rsidR="00AC551B" w:rsidRDefault="00AC551B">
      <w:pPr>
        <w:spacing w:line="240" w:lineRule="auto"/>
        <w:rPr>
          <w:rFonts w:ascii="Times New Roman" w:eastAsia="Times New Roman" w:hAnsi="Times New Roman" w:cs="Times New Roman"/>
          <w:sz w:val="24"/>
          <w:szCs w:val="24"/>
        </w:rPr>
      </w:pPr>
    </w:p>
    <w:p w14:paraId="0000000B" w14:textId="77777777" w:rsidR="00AC551B" w:rsidRDefault="00AC551B">
      <w:pPr>
        <w:spacing w:line="240" w:lineRule="auto"/>
        <w:rPr>
          <w:rFonts w:ascii="Times New Roman" w:eastAsia="Times New Roman" w:hAnsi="Times New Roman" w:cs="Times New Roman"/>
          <w:sz w:val="24"/>
          <w:szCs w:val="24"/>
        </w:rPr>
      </w:pPr>
    </w:p>
    <w:p w14:paraId="0000000C" w14:textId="77777777" w:rsidR="00AC551B" w:rsidRDefault="00A836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1) </w:t>
      </w:r>
      <w:r>
        <w:rPr>
          <w:rFonts w:ascii="Times New Roman" w:eastAsia="Times New Roman" w:hAnsi="Times New Roman" w:cs="Times New Roman"/>
          <w:b/>
          <w:sz w:val="28"/>
          <w:szCs w:val="28"/>
        </w:rPr>
        <w:tab/>
        <w:t>Review of Agenda a</w:t>
      </w:r>
      <w:r>
        <w:rPr>
          <w:rFonts w:ascii="Times New Roman" w:eastAsia="Times New Roman" w:hAnsi="Times New Roman" w:cs="Times New Roman"/>
          <w:b/>
          <w:sz w:val="28"/>
          <w:szCs w:val="28"/>
        </w:rPr>
        <w:t>nd Conflict of Interest Regarding Agenda Items</w:t>
      </w:r>
    </w:p>
    <w:p w14:paraId="0000000D" w14:textId="77777777" w:rsidR="00AC551B" w:rsidRDefault="00A83660">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No conflicts were noted.</w:t>
      </w:r>
    </w:p>
    <w:p w14:paraId="0000000E" w14:textId="77777777" w:rsidR="00AC551B" w:rsidRDefault="00AC551B">
      <w:pPr>
        <w:spacing w:line="240" w:lineRule="auto"/>
        <w:ind w:left="720"/>
        <w:rPr>
          <w:rFonts w:ascii="Times New Roman" w:eastAsia="Times New Roman" w:hAnsi="Times New Roman" w:cs="Times New Roman"/>
          <w:sz w:val="24"/>
          <w:szCs w:val="24"/>
        </w:rPr>
      </w:pPr>
    </w:p>
    <w:p w14:paraId="0000000F" w14:textId="77777777" w:rsidR="00AC551B" w:rsidRDefault="00AC551B">
      <w:pPr>
        <w:spacing w:line="240" w:lineRule="auto"/>
        <w:ind w:left="720"/>
        <w:rPr>
          <w:rFonts w:ascii="Times New Roman" w:eastAsia="Times New Roman" w:hAnsi="Times New Roman" w:cs="Times New Roman"/>
          <w:sz w:val="24"/>
          <w:szCs w:val="24"/>
        </w:rPr>
      </w:pPr>
    </w:p>
    <w:p w14:paraId="00000010" w14:textId="77777777" w:rsidR="00AC551B" w:rsidRDefault="00A8366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sz w:val="24"/>
          <w:szCs w:val="24"/>
        </w:rPr>
        <w:tab/>
      </w:r>
      <w:r>
        <w:rPr>
          <w:rFonts w:ascii="Times New Roman" w:eastAsia="Times New Roman" w:hAnsi="Times New Roman" w:cs="Times New Roman"/>
          <w:b/>
          <w:sz w:val="28"/>
          <w:szCs w:val="28"/>
        </w:rPr>
        <w:t xml:space="preserve">Review of Board Minutes April 2021 </w:t>
      </w:r>
    </w:p>
    <w:p w14:paraId="00000011" w14:textId="77777777" w:rsidR="00AC551B" w:rsidRDefault="00AC551B">
      <w:pPr>
        <w:spacing w:line="240" w:lineRule="auto"/>
        <w:rPr>
          <w:rFonts w:ascii="Times New Roman" w:eastAsia="Times New Roman" w:hAnsi="Times New Roman" w:cs="Times New Roman"/>
          <w:b/>
          <w:sz w:val="24"/>
          <w:szCs w:val="24"/>
          <w:u w:val="single"/>
        </w:rPr>
      </w:pPr>
    </w:p>
    <w:p w14:paraId="00000012" w14:textId="77777777" w:rsidR="00AC551B" w:rsidRDefault="00A8366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w:t>
      </w:r>
      <w:proofErr w:type="gramStart"/>
      <w:r>
        <w:rPr>
          <w:rFonts w:ascii="Times New Roman" w:eastAsia="Times New Roman" w:hAnsi="Times New Roman" w:cs="Times New Roman"/>
          <w:b/>
          <w:sz w:val="24"/>
          <w:szCs w:val="24"/>
          <w:u w:val="single"/>
        </w:rPr>
        <w:t>the  April</w:t>
      </w:r>
      <w:proofErr w:type="gramEnd"/>
      <w:r>
        <w:rPr>
          <w:rFonts w:ascii="Times New Roman" w:eastAsia="Times New Roman" w:hAnsi="Times New Roman" w:cs="Times New Roman"/>
          <w:b/>
          <w:sz w:val="24"/>
          <w:szCs w:val="24"/>
          <w:u w:val="single"/>
        </w:rPr>
        <w:t xml:space="preserve"> 19, 2021 School Board Minutes were accepted as submitted.  </w:t>
      </w:r>
    </w:p>
    <w:p w14:paraId="00000013" w14:textId="77777777" w:rsidR="00AC551B" w:rsidRDefault="00AC551B">
      <w:pPr>
        <w:spacing w:line="240" w:lineRule="auto"/>
        <w:rPr>
          <w:rFonts w:ascii="Times New Roman" w:eastAsia="Times New Roman" w:hAnsi="Times New Roman" w:cs="Times New Roman"/>
          <w:b/>
          <w:sz w:val="24"/>
          <w:szCs w:val="24"/>
          <w:u w:val="single"/>
        </w:rPr>
      </w:pPr>
    </w:p>
    <w:p w14:paraId="00000014" w14:textId="77777777" w:rsidR="00AC551B" w:rsidRDefault="00AC551B">
      <w:pPr>
        <w:spacing w:line="240" w:lineRule="auto"/>
        <w:rPr>
          <w:rFonts w:ascii="Times New Roman" w:eastAsia="Times New Roman" w:hAnsi="Times New Roman" w:cs="Times New Roman"/>
          <w:b/>
          <w:sz w:val="28"/>
          <w:szCs w:val="28"/>
        </w:rPr>
      </w:pPr>
    </w:p>
    <w:p w14:paraId="00000015" w14:textId="77777777" w:rsidR="00AC551B" w:rsidRDefault="00A836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Finance Report, Credit Card, Checks, and Wire Statements presented by Mr. Husain</w:t>
      </w:r>
    </w:p>
    <w:p w14:paraId="00000016" w14:textId="77777777" w:rsidR="00AC551B" w:rsidRDefault="00A8366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Statements were received through 04/30/21 for school year 2020/21 and shared for the Board to review.</w:t>
      </w:r>
    </w:p>
    <w:p w14:paraId="00000017" w14:textId="77777777" w:rsidR="00AC551B" w:rsidRDefault="00A8366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Revenue is at 76% received.</w:t>
      </w:r>
    </w:p>
    <w:p w14:paraId="00000018" w14:textId="77777777" w:rsidR="00AC551B" w:rsidRDefault="00A8366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Expenditures are 77% spent.  </w:t>
      </w:r>
    </w:p>
    <w:p w14:paraId="00000019" w14:textId="77777777" w:rsidR="00AC551B" w:rsidRDefault="00A8366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w:t>
      </w:r>
      <w:r>
        <w:rPr>
          <w:rFonts w:ascii="Times New Roman" w:eastAsia="Times New Roman" w:hAnsi="Times New Roman" w:cs="Times New Roman"/>
          <w:sz w:val="24"/>
          <w:szCs w:val="24"/>
        </w:rPr>
        <w:t xml:space="preserve">l year is 83% complete.  </w:t>
      </w:r>
    </w:p>
    <w:p w14:paraId="0000001A" w14:textId="77777777" w:rsidR="00AC551B" w:rsidRDefault="00A8366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budget has been updated to reflect properly the current ADM of 93 students.  The higher enrollment is possible during a hybrid or distance-only model.  Current projections are at 95 students.</w:t>
      </w:r>
    </w:p>
    <w:p w14:paraId="0000001B" w14:textId="77777777" w:rsidR="00AC551B" w:rsidRDefault="00A8366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Reconciled cash balance is indicated on the financial document at $650,958.</w:t>
      </w:r>
    </w:p>
    <w:p w14:paraId="0000001C" w14:textId="77777777" w:rsidR="00AC551B" w:rsidRDefault="00A8366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total state holdback is noted at $132,731 which is 10%.</w:t>
      </w:r>
    </w:p>
    <w:p w14:paraId="0000001D" w14:textId="77777777" w:rsidR="00AC551B" w:rsidRDefault="00A8366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Donations are on pace and received at $23,792.</w:t>
      </w:r>
    </w:p>
    <w:p w14:paraId="0000001E" w14:textId="77777777" w:rsidR="00AC551B" w:rsidRDefault="00A8366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specifics of Federal funding streams.</w:t>
      </w:r>
    </w:p>
    <w:p w14:paraId="0000001F" w14:textId="77777777" w:rsidR="00AC551B" w:rsidRDefault="00A8366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add</w:t>
      </w:r>
      <w:r>
        <w:rPr>
          <w:rFonts w:ascii="Times New Roman" w:eastAsia="Times New Roman" w:hAnsi="Times New Roman" w:cs="Times New Roman"/>
          <w:sz w:val="24"/>
          <w:szCs w:val="24"/>
        </w:rPr>
        <w:t>itional federal revenue related to Covid and the ESSER funds.</w:t>
      </w:r>
    </w:p>
    <w:p w14:paraId="00000020" w14:textId="77777777" w:rsidR="00AC551B" w:rsidRDefault="00A8366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Special Education is over-budgeted with the higher population and services provided.  These expenditures are reimbursable at 95%.</w:t>
      </w:r>
    </w:p>
    <w:p w14:paraId="00000021" w14:textId="77777777" w:rsidR="00AC551B" w:rsidRDefault="00A8366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May rent and leasing operating services have been paid alrea</w:t>
      </w:r>
      <w:r>
        <w:rPr>
          <w:rFonts w:ascii="Times New Roman" w:eastAsia="Times New Roman" w:hAnsi="Times New Roman" w:cs="Times New Roman"/>
          <w:sz w:val="24"/>
          <w:szCs w:val="24"/>
        </w:rPr>
        <w:t>dy.</w:t>
      </w:r>
    </w:p>
    <w:p w14:paraId="00000022" w14:textId="77777777" w:rsidR="00AC551B" w:rsidRDefault="00A8366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“20th anniversary” budget category were funds set aside at the beginning of the school year to address any needs related to Covid.  These funds will be reclassified and will go into the surplus funds.</w:t>
      </w:r>
    </w:p>
    <w:p w14:paraId="00000023" w14:textId="77777777" w:rsidR="00AC551B" w:rsidRDefault="00A8366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food service (fund 2) continues to provide </w:t>
      </w:r>
      <w:r>
        <w:rPr>
          <w:rFonts w:ascii="Times New Roman" w:eastAsia="Times New Roman" w:hAnsi="Times New Roman" w:cs="Times New Roman"/>
          <w:sz w:val="24"/>
          <w:szCs w:val="24"/>
        </w:rPr>
        <w:t xml:space="preserve">bulk items for school lunches and breakfasts that can also be delivered to student homes.  The Academy is currently feeding less students a day during the hybrid and distance-only programming.  Less families are requesting the food supplies.  There is not </w:t>
      </w:r>
      <w:r>
        <w:rPr>
          <w:rFonts w:ascii="Times New Roman" w:eastAsia="Times New Roman" w:hAnsi="Times New Roman" w:cs="Times New Roman"/>
          <w:sz w:val="24"/>
          <w:szCs w:val="24"/>
        </w:rPr>
        <w:t xml:space="preserve">an anticipated transfer from the general fund to the food service fund this school year. </w:t>
      </w:r>
    </w:p>
    <w:p w14:paraId="00000024" w14:textId="77777777" w:rsidR="00AC551B" w:rsidRDefault="00A8366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Projected surplus is anticipated at $110,000.</w:t>
      </w:r>
    </w:p>
    <w:p w14:paraId="00000025" w14:textId="77777777" w:rsidR="00AC551B" w:rsidRDefault="00A8366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recent credit card purchases were shown to the Board members.  </w:t>
      </w:r>
    </w:p>
    <w:p w14:paraId="00000026" w14:textId="77777777" w:rsidR="00AC551B" w:rsidRDefault="00AC551B">
      <w:pPr>
        <w:spacing w:line="240" w:lineRule="auto"/>
        <w:rPr>
          <w:rFonts w:ascii="Times New Roman" w:eastAsia="Times New Roman" w:hAnsi="Times New Roman" w:cs="Times New Roman"/>
          <w:sz w:val="24"/>
          <w:szCs w:val="24"/>
        </w:rPr>
      </w:pPr>
    </w:p>
    <w:p w14:paraId="00000027" w14:textId="77777777" w:rsidR="00AC551B" w:rsidRDefault="00A836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and credit card statements and the wire trans</w:t>
      </w:r>
      <w:r>
        <w:rPr>
          <w:rFonts w:ascii="Times New Roman" w:eastAsia="Times New Roman" w:hAnsi="Times New Roman" w:cs="Times New Roman"/>
          <w:sz w:val="24"/>
          <w:szCs w:val="24"/>
        </w:rPr>
        <w:t>fers were circulated for review.</w:t>
      </w:r>
    </w:p>
    <w:p w14:paraId="00000028" w14:textId="77777777" w:rsidR="00AC551B" w:rsidRDefault="00A8366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Petty cash is usually replenished every contact period for attendance prizes. </w:t>
      </w:r>
    </w:p>
    <w:p w14:paraId="00000029" w14:textId="77777777" w:rsidR="00AC551B" w:rsidRDefault="00A8366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blueprints were scanned onto an electronic version and charged by Rene </w:t>
      </w:r>
      <w:proofErr w:type="spellStart"/>
      <w:r>
        <w:rPr>
          <w:rFonts w:ascii="Times New Roman" w:eastAsia="Times New Roman" w:hAnsi="Times New Roman" w:cs="Times New Roman"/>
          <w:sz w:val="24"/>
          <w:szCs w:val="24"/>
        </w:rPr>
        <w:t>Plumart</w:t>
      </w:r>
      <w:proofErr w:type="spellEnd"/>
      <w:r>
        <w:rPr>
          <w:rFonts w:ascii="Times New Roman" w:eastAsia="Times New Roman" w:hAnsi="Times New Roman" w:cs="Times New Roman"/>
          <w:sz w:val="24"/>
          <w:szCs w:val="24"/>
        </w:rPr>
        <w:t>.</w:t>
      </w:r>
    </w:p>
    <w:p w14:paraId="0000002A" w14:textId="77777777" w:rsidR="00AC551B" w:rsidRDefault="00A8366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Uber charges are for two students.</w:t>
      </w:r>
    </w:p>
    <w:p w14:paraId="0000002B" w14:textId="77777777" w:rsidR="00AC551B" w:rsidRDefault="00A8366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Development </w:t>
      </w:r>
      <w:r>
        <w:rPr>
          <w:rFonts w:ascii="Times New Roman" w:eastAsia="Times New Roman" w:hAnsi="Times New Roman" w:cs="Times New Roman"/>
          <w:sz w:val="24"/>
          <w:szCs w:val="24"/>
        </w:rPr>
        <w:t>charges for two teachers are for their license renewal process.</w:t>
      </w:r>
    </w:p>
    <w:p w14:paraId="0000002C" w14:textId="77777777" w:rsidR="00AC551B" w:rsidRDefault="00A8366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“Broadway Rewards” were plaques for staff members who have served 20 years.</w:t>
      </w:r>
    </w:p>
    <w:p w14:paraId="0000002D" w14:textId="77777777" w:rsidR="00AC551B" w:rsidRDefault="00A8366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“CDW” is the Chromebook company.</w:t>
      </w:r>
    </w:p>
    <w:p w14:paraId="0000002E" w14:textId="77777777" w:rsidR="00AC551B" w:rsidRDefault="00A8366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Zoom accounts for the Academy.</w:t>
      </w:r>
    </w:p>
    <w:p w14:paraId="0000002F" w14:textId="77777777" w:rsidR="00AC551B" w:rsidRDefault="00AC551B">
      <w:pPr>
        <w:spacing w:line="240" w:lineRule="auto"/>
        <w:rPr>
          <w:rFonts w:ascii="Times New Roman" w:eastAsia="Times New Roman" w:hAnsi="Times New Roman" w:cs="Times New Roman"/>
          <w:b/>
          <w:sz w:val="24"/>
          <w:szCs w:val="24"/>
          <w:u w:val="single"/>
        </w:rPr>
      </w:pPr>
    </w:p>
    <w:p w14:paraId="00000030" w14:textId="77777777" w:rsidR="00AC551B" w:rsidRDefault="00A8366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Upon a motion duly made and seconded,</w:t>
      </w:r>
      <w:r>
        <w:rPr>
          <w:rFonts w:ascii="Times New Roman" w:eastAsia="Times New Roman" w:hAnsi="Times New Roman" w:cs="Times New Roman"/>
          <w:b/>
          <w:sz w:val="24"/>
          <w:szCs w:val="24"/>
          <w:u w:val="single"/>
        </w:rPr>
        <w:t xml:space="preserve"> the financial, credit card, check and wire statements were accepted as submitted.</w:t>
      </w:r>
    </w:p>
    <w:p w14:paraId="00000031" w14:textId="77777777" w:rsidR="00AC551B" w:rsidRDefault="00AC551B">
      <w:pPr>
        <w:spacing w:line="240" w:lineRule="auto"/>
        <w:rPr>
          <w:rFonts w:ascii="Times New Roman" w:eastAsia="Times New Roman" w:hAnsi="Times New Roman" w:cs="Times New Roman"/>
          <w:b/>
          <w:sz w:val="24"/>
          <w:szCs w:val="24"/>
          <w:u w:val="single"/>
        </w:rPr>
      </w:pPr>
    </w:p>
    <w:p w14:paraId="00000032" w14:textId="77777777" w:rsidR="00AC551B" w:rsidRDefault="00AC551B">
      <w:pPr>
        <w:spacing w:line="240" w:lineRule="auto"/>
        <w:rPr>
          <w:rFonts w:ascii="Times New Roman" w:eastAsia="Times New Roman" w:hAnsi="Times New Roman" w:cs="Times New Roman"/>
          <w:sz w:val="24"/>
          <w:szCs w:val="24"/>
        </w:rPr>
      </w:pPr>
    </w:p>
    <w:p w14:paraId="00000033" w14:textId="77777777" w:rsidR="00AC551B" w:rsidRDefault="00A8366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 </w:t>
      </w:r>
      <w:r>
        <w:rPr>
          <w:rFonts w:ascii="Times New Roman" w:eastAsia="Times New Roman" w:hAnsi="Times New Roman" w:cs="Times New Roman"/>
          <w:b/>
          <w:sz w:val="28"/>
          <w:szCs w:val="28"/>
        </w:rPr>
        <w:tab/>
        <w:t>St. Thomas (</w:t>
      </w:r>
      <w:proofErr w:type="spellStart"/>
      <w:r>
        <w:rPr>
          <w:rFonts w:ascii="Times New Roman" w:eastAsia="Times New Roman" w:hAnsi="Times New Roman" w:cs="Times New Roman"/>
          <w:b/>
          <w:sz w:val="28"/>
          <w:szCs w:val="28"/>
        </w:rPr>
        <w:t>StT</w:t>
      </w:r>
      <w:proofErr w:type="spellEnd"/>
      <w:r>
        <w:rPr>
          <w:rFonts w:ascii="Times New Roman" w:eastAsia="Times New Roman" w:hAnsi="Times New Roman" w:cs="Times New Roman"/>
          <w:b/>
          <w:sz w:val="28"/>
          <w:szCs w:val="28"/>
        </w:rPr>
        <w:t>) 5-Year Renewal Contract &amp; Goal Orient</w:t>
      </w:r>
    </w:p>
    <w:p w14:paraId="00000034" w14:textId="77777777" w:rsidR="00AC551B" w:rsidRDefault="00A8366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McGraw Healy shared a presentation with Board Members.</w:t>
      </w:r>
    </w:p>
    <w:p w14:paraId="00000035" w14:textId="77777777" w:rsidR="00AC551B" w:rsidRDefault="00A8366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 Thomas is offering a five-year contract.</w:t>
      </w:r>
    </w:p>
    <w:p w14:paraId="00000036" w14:textId="77777777" w:rsidR="00AC551B" w:rsidRDefault="00A8366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Academy scored higher than a 3.0 on the evaluation.  Discussion of the indicators of academic, financial, and organizational health.  </w:t>
      </w:r>
    </w:p>
    <w:p w14:paraId="00000037" w14:textId="77777777" w:rsidR="00AC551B" w:rsidRDefault="00A8366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how Covid may have impacted the data on academic health.  </w:t>
      </w:r>
      <w:r>
        <w:rPr>
          <w:rFonts w:ascii="Times New Roman" w:eastAsia="Times New Roman" w:hAnsi="Times New Roman" w:cs="Times New Roman"/>
          <w:sz w:val="24"/>
          <w:szCs w:val="24"/>
        </w:rPr>
        <w:t>Ms. McGraw Healy noted that MCA data will not be used for contract renewal but for a generalized data review.</w:t>
      </w:r>
    </w:p>
    <w:p w14:paraId="00000038" w14:textId="77777777" w:rsidR="00AC551B" w:rsidRDefault="00A8366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 Thomas encourages enrollment in courses for teachers and offers some tuition reimbursement.  </w:t>
      </w:r>
    </w:p>
    <w:p w14:paraId="00000039" w14:textId="77777777" w:rsidR="00AC551B" w:rsidRDefault="00A8366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Charter School/Authorizer Agreement was shar</w:t>
      </w:r>
      <w:r>
        <w:rPr>
          <w:rFonts w:ascii="Times New Roman" w:eastAsia="Times New Roman" w:hAnsi="Times New Roman" w:cs="Times New Roman"/>
          <w:sz w:val="24"/>
          <w:szCs w:val="24"/>
        </w:rPr>
        <w:t>ed with Board Members.</w:t>
      </w:r>
    </w:p>
    <w:p w14:paraId="0000003A" w14:textId="77777777" w:rsidR="00AC551B" w:rsidRDefault="00A8366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signature requirements on the contract.</w:t>
      </w:r>
    </w:p>
    <w:p w14:paraId="0000003B" w14:textId="77777777" w:rsidR="00AC551B" w:rsidRDefault="00A8366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changes in the language of this contract (example 11.3.)</w:t>
      </w:r>
    </w:p>
    <w:p w14:paraId="0000003C" w14:textId="77777777" w:rsidR="00AC551B" w:rsidRDefault="00A8366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“Accountability System,” including the new virtual comparison group that MDE is generating</w:t>
      </w:r>
      <w:r>
        <w:rPr>
          <w:rFonts w:ascii="Times New Roman" w:eastAsia="Times New Roman" w:hAnsi="Times New Roman" w:cs="Times New Roman"/>
          <w:sz w:val="24"/>
          <w:szCs w:val="24"/>
        </w:rPr>
        <w:t xml:space="preserve">. </w:t>
      </w:r>
    </w:p>
    <w:p w14:paraId="0000003D" w14:textId="77777777" w:rsidR="00AC551B" w:rsidRDefault="00A83660">
      <w:pPr>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Gratitude and appreciation toward Ms. McGraw Healy’s support in creating a fair accountability system for the Academy.</w:t>
      </w:r>
    </w:p>
    <w:p w14:paraId="0000003E" w14:textId="77777777" w:rsidR="00AC551B" w:rsidRDefault="00AC551B">
      <w:pPr>
        <w:spacing w:line="240" w:lineRule="auto"/>
        <w:rPr>
          <w:rFonts w:ascii="Times New Roman" w:eastAsia="Times New Roman" w:hAnsi="Times New Roman" w:cs="Times New Roman"/>
          <w:sz w:val="24"/>
          <w:szCs w:val="24"/>
        </w:rPr>
      </w:pPr>
    </w:p>
    <w:p w14:paraId="0000003F" w14:textId="77777777" w:rsidR="00AC551B" w:rsidRDefault="00A8366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Upon a motion duly made and seconded, the Contract Agreement with St. Thomas was accepted as submitted. Roll Call noting approval </w:t>
      </w:r>
      <w:proofErr w:type="gramStart"/>
      <w:r>
        <w:rPr>
          <w:rFonts w:ascii="Times New Roman" w:eastAsia="Times New Roman" w:hAnsi="Times New Roman" w:cs="Times New Roman"/>
          <w:b/>
          <w:sz w:val="24"/>
          <w:szCs w:val="24"/>
          <w:u w:val="single"/>
        </w:rPr>
        <w:t>inc</w:t>
      </w:r>
      <w:r>
        <w:rPr>
          <w:rFonts w:ascii="Times New Roman" w:eastAsia="Times New Roman" w:hAnsi="Times New Roman" w:cs="Times New Roman"/>
          <w:b/>
          <w:sz w:val="24"/>
          <w:szCs w:val="24"/>
          <w:u w:val="single"/>
        </w:rPr>
        <w:t>lude:</w:t>
      </w:r>
      <w:proofErr w:type="gramEnd"/>
      <w:r>
        <w:rPr>
          <w:rFonts w:ascii="Times New Roman" w:eastAsia="Times New Roman" w:hAnsi="Times New Roman" w:cs="Times New Roman"/>
          <w:b/>
          <w:sz w:val="24"/>
          <w:szCs w:val="24"/>
          <w:u w:val="single"/>
        </w:rPr>
        <w:t xml:space="preserve"> Mr. Nord, Mr. Bakke, Mr. </w:t>
      </w:r>
      <w:proofErr w:type="spellStart"/>
      <w:r>
        <w:rPr>
          <w:rFonts w:ascii="Times New Roman" w:eastAsia="Times New Roman" w:hAnsi="Times New Roman" w:cs="Times New Roman"/>
          <w:b/>
          <w:sz w:val="24"/>
          <w:szCs w:val="24"/>
          <w:u w:val="single"/>
        </w:rPr>
        <w:t>Vasecka</w:t>
      </w:r>
      <w:proofErr w:type="spellEnd"/>
      <w:r>
        <w:rPr>
          <w:rFonts w:ascii="Times New Roman" w:eastAsia="Times New Roman" w:hAnsi="Times New Roman" w:cs="Times New Roman"/>
          <w:b/>
          <w:sz w:val="24"/>
          <w:szCs w:val="24"/>
          <w:u w:val="single"/>
        </w:rPr>
        <w:t>, Mr. Suttle, and Ms. Blawat.</w:t>
      </w:r>
    </w:p>
    <w:p w14:paraId="00000040" w14:textId="77777777" w:rsidR="00AC551B" w:rsidRDefault="00AC551B">
      <w:pPr>
        <w:spacing w:line="240" w:lineRule="auto"/>
        <w:rPr>
          <w:rFonts w:ascii="Times New Roman" w:eastAsia="Times New Roman" w:hAnsi="Times New Roman" w:cs="Times New Roman"/>
          <w:b/>
          <w:sz w:val="28"/>
          <w:szCs w:val="28"/>
        </w:rPr>
      </w:pPr>
    </w:p>
    <w:p w14:paraId="00000041" w14:textId="77777777" w:rsidR="00AC551B" w:rsidRDefault="00A8366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Pr>
          <w:rFonts w:ascii="Times New Roman" w:eastAsia="Times New Roman" w:hAnsi="Times New Roman" w:cs="Times New Roman"/>
          <w:b/>
          <w:sz w:val="28"/>
          <w:szCs w:val="28"/>
        </w:rPr>
        <w:tab/>
        <w:t>MACS Membership</w:t>
      </w:r>
    </w:p>
    <w:p w14:paraId="00000042" w14:textId="77777777" w:rsidR="00AC551B" w:rsidRDefault="00A8366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descriptions and fees were circulated for review.</w:t>
      </w:r>
    </w:p>
    <w:p w14:paraId="00000043" w14:textId="77777777" w:rsidR="00AC551B" w:rsidRDefault="00A8366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MACS has increased support during Covid with more meetings for charter school leaders.</w:t>
      </w:r>
    </w:p>
    <w:p w14:paraId="00000044" w14:textId="77777777" w:rsidR="00AC551B" w:rsidRDefault="00A83660">
      <w:pPr>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noted th</w:t>
      </w:r>
      <w:r>
        <w:rPr>
          <w:rFonts w:ascii="Times New Roman" w:eastAsia="Times New Roman" w:hAnsi="Times New Roman" w:cs="Times New Roman"/>
          <w:sz w:val="24"/>
          <w:szCs w:val="24"/>
        </w:rPr>
        <w:t xml:space="preserve">at he will no longer be the MACS Board </w:t>
      </w:r>
      <w:proofErr w:type="gramStart"/>
      <w:r>
        <w:rPr>
          <w:rFonts w:ascii="Times New Roman" w:eastAsia="Times New Roman" w:hAnsi="Times New Roman" w:cs="Times New Roman"/>
          <w:sz w:val="24"/>
          <w:szCs w:val="24"/>
        </w:rPr>
        <w:t>Chair, but</w:t>
      </w:r>
      <w:proofErr w:type="gramEnd"/>
      <w:r>
        <w:rPr>
          <w:rFonts w:ascii="Times New Roman" w:eastAsia="Times New Roman" w:hAnsi="Times New Roman" w:cs="Times New Roman"/>
          <w:sz w:val="24"/>
          <w:szCs w:val="24"/>
        </w:rPr>
        <w:t xml:space="preserve"> will continue his involvement on the advisory committees.</w:t>
      </w:r>
    </w:p>
    <w:p w14:paraId="00000045" w14:textId="77777777" w:rsidR="00AC551B" w:rsidRDefault="00AC551B">
      <w:pPr>
        <w:spacing w:line="240" w:lineRule="auto"/>
        <w:rPr>
          <w:rFonts w:ascii="Times New Roman" w:eastAsia="Times New Roman" w:hAnsi="Times New Roman" w:cs="Times New Roman"/>
          <w:b/>
          <w:sz w:val="24"/>
          <w:szCs w:val="24"/>
          <w:u w:val="single"/>
        </w:rPr>
      </w:pPr>
    </w:p>
    <w:p w14:paraId="00000046" w14:textId="77777777" w:rsidR="00AC551B" w:rsidRDefault="00A8366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Upon a motion duly made and seconded, the membership for MACS was accepted as submitted.</w:t>
      </w:r>
    </w:p>
    <w:p w14:paraId="00000047" w14:textId="77777777" w:rsidR="00AC551B" w:rsidRDefault="00AC551B">
      <w:pPr>
        <w:spacing w:line="240" w:lineRule="auto"/>
        <w:rPr>
          <w:rFonts w:ascii="Times New Roman" w:eastAsia="Times New Roman" w:hAnsi="Times New Roman" w:cs="Times New Roman"/>
          <w:b/>
          <w:sz w:val="24"/>
          <w:szCs w:val="24"/>
          <w:u w:val="single"/>
        </w:rPr>
      </w:pPr>
    </w:p>
    <w:p w14:paraId="00000048" w14:textId="77777777" w:rsidR="00AC551B" w:rsidRDefault="00A836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6)  </w:t>
      </w:r>
      <w:r>
        <w:rPr>
          <w:rFonts w:ascii="Times New Roman" w:eastAsia="Times New Roman" w:hAnsi="Times New Roman" w:cs="Times New Roman"/>
          <w:b/>
          <w:sz w:val="28"/>
          <w:szCs w:val="28"/>
        </w:rPr>
        <w:tab/>
        <w:t>Building Renovation: Permitting Plan &amp; Cost Estimate</w:t>
      </w:r>
      <w:r>
        <w:rPr>
          <w:rFonts w:ascii="Times New Roman" w:eastAsia="Times New Roman" w:hAnsi="Times New Roman" w:cs="Times New Roman"/>
          <w:b/>
          <w:sz w:val="28"/>
          <w:szCs w:val="28"/>
        </w:rPr>
        <w:t>s</w:t>
      </w:r>
    </w:p>
    <w:p w14:paraId="00000049" w14:textId="77777777" w:rsidR="00AC551B" w:rsidRDefault="00A8366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voted previously to use surplus from this school year to cover renovations to the classroom spaces.</w:t>
      </w:r>
    </w:p>
    <w:p w14:paraId="0000004A" w14:textId="77777777" w:rsidR="00AC551B" w:rsidRDefault="00A8366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renovation plan and discussion of the finer details.</w:t>
      </w:r>
    </w:p>
    <w:p w14:paraId="0000004B" w14:textId="77777777" w:rsidR="00AC551B" w:rsidRDefault="00A8366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is anticipating the final bid by the end of the week from J. Vang.</w:t>
      </w:r>
    </w:p>
    <w:p w14:paraId="0000004C" w14:textId="77777777" w:rsidR="00AC551B" w:rsidRDefault="00A8366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upgrades and improvements to the HVAC system will work well with the new classrooms.</w:t>
      </w:r>
    </w:p>
    <w:p w14:paraId="0000004D" w14:textId="77777777" w:rsidR="00AC551B" w:rsidRDefault="00A8366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Renovation would create a new classroom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keep class sizes small and maintain social distancing.</w:t>
      </w:r>
    </w:p>
    <w:p w14:paraId="0000004E" w14:textId="77777777" w:rsidR="00AC551B" w:rsidRDefault="00A8366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Classrooms would ideally need to be ready by July 12 when stude</w:t>
      </w:r>
      <w:r>
        <w:rPr>
          <w:rFonts w:ascii="Times New Roman" w:eastAsia="Times New Roman" w:hAnsi="Times New Roman" w:cs="Times New Roman"/>
          <w:sz w:val="24"/>
          <w:szCs w:val="24"/>
        </w:rPr>
        <w:t>nts return to campus.</w:t>
      </w:r>
    </w:p>
    <w:p w14:paraId="0000004F" w14:textId="77777777" w:rsidR="00AC551B" w:rsidRDefault="00A8366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retractable wall to create a larger gathering place which would not be ready until mid-fall which could be $20-25K.</w:t>
      </w:r>
    </w:p>
    <w:p w14:paraId="00000050" w14:textId="77777777" w:rsidR="00AC551B" w:rsidRDefault="00A8366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how ESSR II funds can support these changes to the classrooms.</w:t>
      </w:r>
    </w:p>
    <w:p w14:paraId="00000051" w14:textId="77777777" w:rsidR="00AC551B" w:rsidRDefault="00A8366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would be the first change in these spaces i</w:t>
      </w:r>
      <w:r>
        <w:rPr>
          <w:rFonts w:ascii="Times New Roman" w:eastAsia="Times New Roman" w:hAnsi="Times New Roman" w:cs="Times New Roman"/>
          <w:sz w:val="24"/>
          <w:szCs w:val="24"/>
        </w:rPr>
        <w:t>n 20 years.</w:t>
      </w:r>
    </w:p>
    <w:p w14:paraId="00000052" w14:textId="77777777" w:rsidR="00AC551B" w:rsidRDefault="00A8366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positive partnership with Health &amp; Counseling and their support in the renovation process.</w:t>
      </w:r>
    </w:p>
    <w:p w14:paraId="00000053" w14:textId="77777777" w:rsidR="00AC551B" w:rsidRDefault="00A8366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agree to move forward in the renovation process. </w:t>
      </w:r>
    </w:p>
    <w:p w14:paraId="00000054" w14:textId="77777777" w:rsidR="00AC551B" w:rsidRDefault="00AC551B">
      <w:pPr>
        <w:spacing w:line="240" w:lineRule="auto"/>
        <w:rPr>
          <w:rFonts w:ascii="Times New Roman" w:eastAsia="Times New Roman" w:hAnsi="Times New Roman" w:cs="Times New Roman"/>
          <w:sz w:val="24"/>
          <w:szCs w:val="24"/>
        </w:rPr>
      </w:pPr>
    </w:p>
    <w:p w14:paraId="00000055" w14:textId="77777777" w:rsidR="00AC551B" w:rsidRDefault="00AC551B">
      <w:pPr>
        <w:spacing w:line="240" w:lineRule="auto"/>
        <w:rPr>
          <w:rFonts w:ascii="Times New Roman" w:eastAsia="Times New Roman" w:hAnsi="Times New Roman" w:cs="Times New Roman"/>
          <w:sz w:val="24"/>
          <w:szCs w:val="24"/>
        </w:rPr>
      </w:pPr>
    </w:p>
    <w:p w14:paraId="00000056" w14:textId="77777777" w:rsidR="00AC551B" w:rsidRDefault="00AC551B">
      <w:pPr>
        <w:spacing w:line="240" w:lineRule="auto"/>
        <w:rPr>
          <w:rFonts w:ascii="Times New Roman" w:eastAsia="Times New Roman" w:hAnsi="Times New Roman" w:cs="Times New Roman"/>
          <w:sz w:val="24"/>
          <w:szCs w:val="24"/>
        </w:rPr>
      </w:pPr>
    </w:p>
    <w:p w14:paraId="00000057" w14:textId="77777777" w:rsidR="00AC551B" w:rsidRDefault="00A8366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7)</w:t>
      </w:r>
      <w:r>
        <w:rPr>
          <w:rFonts w:ascii="Times New Roman" w:eastAsia="Times New Roman" w:hAnsi="Times New Roman" w:cs="Times New Roman"/>
          <w:b/>
          <w:sz w:val="28"/>
          <w:szCs w:val="28"/>
        </w:rPr>
        <w:tab/>
        <w:t>COVID Safety Protocols: Mask Policy, Vaccinations, Student Saliva</w:t>
      </w:r>
      <w:r>
        <w:rPr>
          <w:rFonts w:ascii="Times New Roman" w:eastAsia="Times New Roman" w:hAnsi="Times New Roman" w:cs="Times New Roman"/>
          <w:b/>
          <w:sz w:val="28"/>
          <w:szCs w:val="28"/>
        </w:rPr>
        <w:t xml:space="preserve"> Testing</w:t>
      </w:r>
    </w:p>
    <w:p w14:paraId="00000058" w14:textId="77777777" w:rsidR="00AC551B" w:rsidRDefault="00A8366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Minnesota mask mandate and safe learning plans are required to continue for schools through the end of this school year.</w:t>
      </w:r>
    </w:p>
    <w:p w14:paraId="00000059" w14:textId="77777777" w:rsidR="00AC551B" w:rsidRDefault="00A8366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may be </w:t>
      </w:r>
      <w:proofErr w:type="gramStart"/>
      <w:r>
        <w:rPr>
          <w:rFonts w:ascii="Times New Roman" w:eastAsia="Times New Roman" w:hAnsi="Times New Roman" w:cs="Times New Roman"/>
          <w:sz w:val="24"/>
          <w:szCs w:val="24"/>
        </w:rPr>
        <w:t>in a position</w:t>
      </w:r>
      <w:proofErr w:type="gramEnd"/>
      <w:r>
        <w:rPr>
          <w:rFonts w:ascii="Times New Roman" w:eastAsia="Times New Roman" w:hAnsi="Times New Roman" w:cs="Times New Roman"/>
          <w:sz w:val="24"/>
          <w:szCs w:val="24"/>
        </w:rPr>
        <w:t xml:space="preserve"> to make a separate decision of Covid protocols like masking that differs from the state or </w:t>
      </w:r>
      <w:r>
        <w:rPr>
          <w:rFonts w:ascii="Times New Roman" w:eastAsia="Times New Roman" w:hAnsi="Times New Roman" w:cs="Times New Roman"/>
          <w:sz w:val="24"/>
          <w:szCs w:val="24"/>
        </w:rPr>
        <w:t xml:space="preserve">county requirements. </w:t>
      </w:r>
    </w:p>
    <w:p w14:paraId="0000005A" w14:textId="77777777" w:rsidR="00AC551B" w:rsidRDefault="00A8366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Academy staff are promoting the availability of saliva test kits for students on campus and how students and families can access vaccination centers.</w:t>
      </w:r>
    </w:p>
    <w:p w14:paraId="0000005B" w14:textId="77777777" w:rsidR="00AC551B" w:rsidRDefault="00A8366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potential partnership with Health &amp; Counseling or other charter schools to create a vaccinat</w:t>
      </w:r>
      <w:r>
        <w:rPr>
          <w:rFonts w:ascii="Times New Roman" w:eastAsia="Times New Roman" w:hAnsi="Times New Roman" w:cs="Times New Roman"/>
          <w:sz w:val="24"/>
          <w:szCs w:val="24"/>
        </w:rPr>
        <w:t>ion site for community members.</w:t>
      </w:r>
    </w:p>
    <w:p w14:paraId="0000005C" w14:textId="77777777" w:rsidR="00AC551B" w:rsidRDefault="00A83660">
      <w:pPr>
        <w:numPr>
          <w:ilvl w:val="0"/>
          <w:numId w:val="3"/>
        </w:num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Through the use of</w:t>
      </w:r>
      <w:proofErr w:type="gramEnd"/>
      <w:r>
        <w:rPr>
          <w:rFonts w:ascii="Times New Roman" w:eastAsia="Times New Roman" w:hAnsi="Times New Roman" w:cs="Times New Roman"/>
          <w:sz w:val="24"/>
          <w:szCs w:val="24"/>
        </w:rPr>
        <w:t xml:space="preserve"> the student testing program, the Academy had its first case of a student with a positive case while on campus.  The student group who had contact with that student moved into distance only.</w:t>
      </w:r>
    </w:p>
    <w:p w14:paraId="0000005D" w14:textId="77777777" w:rsidR="00AC551B" w:rsidRDefault="00AC551B">
      <w:pPr>
        <w:spacing w:line="240" w:lineRule="auto"/>
        <w:rPr>
          <w:rFonts w:ascii="Times New Roman" w:eastAsia="Times New Roman" w:hAnsi="Times New Roman" w:cs="Times New Roman"/>
          <w:b/>
          <w:sz w:val="28"/>
          <w:szCs w:val="28"/>
        </w:rPr>
      </w:pPr>
    </w:p>
    <w:p w14:paraId="0000005E" w14:textId="77777777" w:rsidR="00AC551B" w:rsidRDefault="00A8366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8) </w:t>
      </w:r>
      <w:r>
        <w:rPr>
          <w:rFonts w:ascii="Times New Roman" w:eastAsia="Times New Roman" w:hAnsi="Times New Roman" w:cs="Times New Roman"/>
          <w:b/>
          <w:sz w:val="28"/>
          <w:szCs w:val="28"/>
        </w:rPr>
        <w:tab/>
        <w:t xml:space="preserve"> Executive</w:t>
      </w:r>
      <w:r>
        <w:rPr>
          <w:rFonts w:ascii="Times New Roman" w:eastAsia="Times New Roman" w:hAnsi="Times New Roman" w:cs="Times New Roman"/>
          <w:b/>
          <w:sz w:val="28"/>
          <w:szCs w:val="28"/>
        </w:rPr>
        <w:t xml:space="preserve"> Director Review Process</w:t>
      </w:r>
    </w:p>
    <w:p w14:paraId="0000005F" w14:textId="77777777" w:rsidR="00AC551B" w:rsidRDefault="00A8366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 agreed to use the same process for review of the Executive Director.</w:t>
      </w:r>
    </w:p>
    <w:p w14:paraId="00000060" w14:textId="77777777" w:rsidR="00AC551B" w:rsidRDefault="00A8366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Nord will get the evaluation forms to Mr. Bakke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distribute to stakeholders.</w:t>
      </w:r>
    </w:p>
    <w:p w14:paraId="00000061" w14:textId="77777777" w:rsidR="00AC551B" w:rsidRDefault="00A8366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evaluations are gathered, the Board’s executiv</w:t>
      </w:r>
      <w:r>
        <w:rPr>
          <w:rFonts w:ascii="Times New Roman" w:eastAsia="Times New Roman" w:hAnsi="Times New Roman" w:cs="Times New Roman"/>
          <w:sz w:val="24"/>
          <w:szCs w:val="24"/>
        </w:rPr>
        <w:t>e committee will meet with Mr. Husain.</w:t>
      </w:r>
    </w:p>
    <w:p w14:paraId="00000062" w14:textId="77777777" w:rsidR="00AC551B" w:rsidRDefault="00A8366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staff salaries will be reviewed with the Board executive committee as well.</w:t>
      </w:r>
    </w:p>
    <w:p w14:paraId="00000063" w14:textId="77777777" w:rsidR="00AC551B" w:rsidRDefault="00A8366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will send out options for the next Board meeting date and SY 2021/22 Board calendar.</w:t>
      </w:r>
    </w:p>
    <w:p w14:paraId="00000064" w14:textId="77777777" w:rsidR="00AC551B" w:rsidRDefault="00AC551B">
      <w:pPr>
        <w:spacing w:line="240" w:lineRule="auto"/>
        <w:rPr>
          <w:rFonts w:ascii="Times New Roman" w:eastAsia="Times New Roman" w:hAnsi="Times New Roman" w:cs="Times New Roman"/>
          <w:b/>
          <w:sz w:val="28"/>
          <w:szCs w:val="28"/>
        </w:rPr>
      </w:pPr>
    </w:p>
    <w:p w14:paraId="00000065" w14:textId="77777777" w:rsidR="00AC551B" w:rsidRDefault="00A8366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ab/>
        <w:t>Academy Program Report</w:t>
      </w:r>
    </w:p>
    <w:p w14:paraId="00000066" w14:textId="77777777" w:rsidR="00AC551B" w:rsidRDefault="00AC551B">
      <w:pPr>
        <w:spacing w:line="240" w:lineRule="auto"/>
        <w:rPr>
          <w:rFonts w:ascii="Times New Roman" w:eastAsia="Times New Roman" w:hAnsi="Times New Roman" w:cs="Times New Roman"/>
          <w:b/>
          <w:sz w:val="28"/>
          <w:szCs w:val="28"/>
        </w:rPr>
      </w:pPr>
    </w:p>
    <w:p w14:paraId="00000067" w14:textId="77777777" w:rsidR="00AC551B" w:rsidRDefault="00A83660">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Academy h</w:t>
      </w:r>
      <w:r>
        <w:rPr>
          <w:rFonts w:ascii="Times New Roman" w:eastAsia="Times New Roman" w:hAnsi="Times New Roman" w:cs="Times New Roman"/>
          <w:sz w:val="24"/>
          <w:szCs w:val="24"/>
        </w:rPr>
        <w:t xml:space="preserve">as reserved the Como Lakeside Pavilion for the June 10th graduation.  It is a large outdoor venue that meets all Covid protocols in place for large group gatherings outlined by the state.  Their capacity limit is 500 people, but we are anticipating closer </w:t>
      </w:r>
      <w:r>
        <w:rPr>
          <w:rFonts w:ascii="Times New Roman" w:eastAsia="Times New Roman" w:hAnsi="Times New Roman" w:cs="Times New Roman"/>
          <w:sz w:val="24"/>
          <w:szCs w:val="24"/>
        </w:rPr>
        <w:t>to 150 guests.</w:t>
      </w:r>
    </w:p>
    <w:p w14:paraId="00000068" w14:textId="77777777" w:rsidR="00AC551B" w:rsidRDefault="00A83660">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eight projected graduates along with a small group of 2020 graduates.</w:t>
      </w:r>
    </w:p>
    <w:p w14:paraId="00000069" w14:textId="77777777" w:rsidR="00AC551B" w:rsidRDefault="00A83660">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members are invited to attend the ceremony.</w:t>
      </w:r>
    </w:p>
    <w:p w14:paraId="0000006A" w14:textId="77777777" w:rsidR="00AC551B" w:rsidRDefault="00AC551B">
      <w:pPr>
        <w:spacing w:line="240" w:lineRule="auto"/>
        <w:rPr>
          <w:rFonts w:ascii="Times New Roman" w:eastAsia="Times New Roman" w:hAnsi="Times New Roman" w:cs="Times New Roman"/>
          <w:sz w:val="24"/>
          <w:szCs w:val="24"/>
        </w:rPr>
      </w:pPr>
    </w:p>
    <w:p w14:paraId="0000006B" w14:textId="77777777" w:rsidR="00AC551B" w:rsidRDefault="00AC551B">
      <w:pPr>
        <w:spacing w:line="240" w:lineRule="auto"/>
        <w:rPr>
          <w:rFonts w:ascii="Times New Roman" w:eastAsia="Times New Roman" w:hAnsi="Times New Roman" w:cs="Times New Roman"/>
          <w:sz w:val="24"/>
          <w:szCs w:val="24"/>
        </w:rPr>
      </w:pPr>
    </w:p>
    <w:p w14:paraId="0000006C" w14:textId="77777777" w:rsidR="00AC551B" w:rsidRDefault="00A836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6:10 p.m.</w:t>
      </w:r>
    </w:p>
    <w:p w14:paraId="0000006D" w14:textId="77777777" w:rsidR="00AC551B" w:rsidRDefault="00A836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0000006E" w14:textId="77777777" w:rsidR="00AC551B" w:rsidRDefault="00AC551B">
      <w:pPr>
        <w:spacing w:line="240" w:lineRule="auto"/>
        <w:rPr>
          <w:rFonts w:ascii="Times New Roman" w:eastAsia="Times New Roman" w:hAnsi="Times New Roman" w:cs="Times New Roman"/>
          <w:sz w:val="24"/>
          <w:szCs w:val="24"/>
        </w:rPr>
      </w:pPr>
    </w:p>
    <w:p w14:paraId="0000006F" w14:textId="77777777" w:rsidR="00AC551B" w:rsidRDefault="00AC551B">
      <w:pPr>
        <w:spacing w:line="240" w:lineRule="auto"/>
        <w:rPr>
          <w:rFonts w:ascii="Times New Roman" w:eastAsia="Times New Roman" w:hAnsi="Times New Roman" w:cs="Times New Roman"/>
          <w:sz w:val="24"/>
          <w:szCs w:val="24"/>
        </w:rPr>
      </w:pPr>
    </w:p>
    <w:p w14:paraId="00000070" w14:textId="77777777" w:rsidR="00AC551B" w:rsidRDefault="00AC551B">
      <w:pPr>
        <w:spacing w:line="240" w:lineRule="auto"/>
        <w:rPr>
          <w:rFonts w:ascii="Times New Roman" w:eastAsia="Times New Roman" w:hAnsi="Times New Roman" w:cs="Times New Roman"/>
          <w:sz w:val="24"/>
          <w:szCs w:val="24"/>
        </w:rPr>
      </w:pPr>
    </w:p>
    <w:p w14:paraId="00000071" w14:textId="77777777" w:rsidR="00AC551B" w:rsidRDefault="00A836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 Bakke</w:t>
      </w:r>
    </w:p>
    <w:p w14:paraId="00000072" w14:textId="77777777" w:rsidR="00AC551B" w:rsidRDefault="00A83660">
      <w:pPr>
        <w:spacing w:line="240" w:lineRule="auto"/>
      </w:pPr>
      <w:r>
        <w:rPr>
          <w:rFonts w:ascii="Times New Roman" w:eastAsia="Times New Roman" w:hAnsi="Times New Roman" w:cs="Times New Roman"/>
          <w:sz w:val="24"/>
          <w:szCs w:val="24"/>
        </w:rPr>
        <w:t>Board Secretary</w:t>
      </w:r>
    </w:p>
    <w:sectPr w:rsidR="00AC551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50544"/>
    <w:multiLevelType w:val="multilevel"/>
    <w:tmpl w:val="64EC52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864E87"/>
    <w:multiLevelType w:val="multilevel"/>
    <w:tmpl w:val="C2523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9105BC"/>
    <w:multiLevelType w:val="multilevel"/>
    <w:tmpl w:val="72A6B4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66C52D3"/>
    <w:multiLevelType w:val="multilevel"/>
    <w:tmpl w:val="84A4F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05346A0"/>
    <w:multiLevelType w:val="multilevel"/>
    <w:tmpl w:val="4D286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142446B"/>
    <w:multiLevelType w:val="multilevel"/>
    <w:tmpl w:val="EC0AF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32B17BF"/>
    <w:multiLevelType w:val="multilevel"/>
    <w:tmpl w:val="807C8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8DE243C"/>
    <w:multiLevelType w:val="multilevel"/>
    <w:tmpl w:val="A1D861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
  </w:num>
  <w:num w:numId="3">
    <w:abstractNumId w:val="5"/>
  </w:num>
  <w:num w:numId="4">
    <w:abstractNumId w:val="4"/>
  </w:num>
  <w:num w:numId="5">
    <w:abstractNumId w:val="2"/>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51B"/>
    <w:rsid w:val="00A83660"/>
    <w:rsid w:val="00AC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EA4BD-40B2-4ADE-B18D-CB245258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6518</Characters>
  <Application>Microsoft Office Word</Application>
  <DocSecurity>0</DocSecurity>
  <Lines>54</Lines>
  <Paragraphs>15</Paragraphs>
  <ScaleCrop>false</ScaleCrop>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2021-06-24T15:57:00Z</dcterms:created>
  <dcterms:modified xsi:type="dcterms:W3CDTF">2021-06-24T15:57:00Z</dcterms:modified>
</cp:coreProperties>
</file>