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2885" w14:textId="77777777" w:rsidR="0047484E" w:rsidRDefault="003024BA">
      <w:pPr>
        <w:widowControl w:val="0"/>
        <w:pBdr>
          <w:top w:val="nil"/>
          <w:left w:val="nil"/>
          <w:bottom w:val="nil"/>
          <w:right w:val="nil"/>
          <w:between w:val="nil"/>
        </w:pBdr>
        <w:spacing w:line="240" w:lineRule="auto"/>
        <w:ind w:right="3588"/>
        <w:jc w:val="right"/>
        <w:rPr>
          <w:color w:val="000000"/>
        </w:rPr>
      </w:pPr>
      <w:r>
        <w:rPr>
          <w:noProof/>
          <w:color w:val="000000"/>
        </w:rPr>
        <w:drawing>
          <wp:inline distT="19050" distB="19050" distL="19050" distR="19050" wp14:anchorId="0D437068" wp14:editId="6F3BF150">
            <wp:extent cx="104775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7750" cy="723900"/>
                    </a:xfrm>
                    <a:prstGeom prst="rect">
                      <a:avLst/>
                    </a:prstGeom>
                    <a:ln/>
                  </pic:spPr>
                </pic:pic>
              </a:graphicData>
            </a:graphic>
          </wp:inline>
        </w:drawing>
      </w:r>
    </w:p>
    <w:p w14:paraId="03FE2D65" w14:textId="77777777" w:rsidR="0047484E" w:rsidRDefault="003024B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Face to Face Academy </w:t>
      </w:r>
    </w:p>
    <w:p w14:paraId="49201C36" w14:textId="77777777" w:rsidR="0047484E" w:rsidRDefault="003024BA">
      <w:pPr>
        <w:widowControl w:val="0"/>
        <w:pBdr>
          <w:top w:val="nil"/>
          <w:left w:val="nil"/>
          <w:bottom w:val="nil"/>
          <w:right w:val="nil"/>
          <w:between w:val="nil"/>
        </w:pBdr>
        <w:spacing w:before="333"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Board Meeting Notes </w:t>
      </w:r>
    </w:p>
    <w:p w14:paraId="6FE71703" w14:textId="77777777" w:rsidR="0047484E" w:rsidRDefault="003024BA">
      <w:pPr>
        <w:widowControl w:val="0"/>
        <w:pBdr>
          <w:top w:val="nil"/>
          <w:left w:val="nil"/>
          <w:bottom w:val="nil"/>
          <w:right w:val="nil"/>
          <w:between w:val="nil"/>
        </w:pBdr>
        <w:spacing w:before="333"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September 20</w:t>
      </w:r>
      <w:r>
        <w:rPr>
          <w:rFonts w:ascii="Times New Roman" w:eastAsia="Times New Roman" w:hAnsi="Times New Roman" w:cs="Times New Roman"/>
          <w:b/>
          <w:color w:val="000000"/>
          <w:sz w:val="28"/>
          <w:szCs w:val="28"/>
        </w:rPr>
        <w:t xml:space="preserve">, 2021 </w:t>
      </w:r>
    </w:p>
    <w:p w14:paraId="0F6AAE4D" w14:textId="77777777" w:rsidR="0047484E" w:rsidRDefault="003024BA">
      <w:pPr>
        <w:widowControl w:val="0"/>
        <w:pBdr>
          <w:top w:val="nil"/>
          <w:left w:val="nil"/>
          <w:bottom w:val="nil"/>
          <w:right w:val="nil"/>
          <w:between w:val="nil"/>
        </w:pBdr>
        <w:spacing w:before="664" w:line="237" w:lineRule="auto"/>
        <w:ind w:right="1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included Academy School Board Members Bryan Bakke, Mike Nord, Rachael </w:t>
      </w:r>
      <w:proofErr w:type="spellStart"/>
      <w:r>
        <w:rPr>
          <w:rFonts w:ascii="Times New Roman" w:eastAsia="Times New Roman" w:hAnsi="Times New Roman" w:cs="Times New Roman"/>
          <w:color w:val="000000"/>
          <w:sz w:val="24"/>
          <w:szCs w:val="24"/>
        </w:rPr>
        <w:t>Blawat</w:t>
      </w:r>
      <w:proofErr w:type="spellEnd"/>
      <w:r>
        <w:rPr>
          <w:rFonts w:ascii="Times New Roman" w:eastAsia="Times New Roman" w:hAnsi="Times New Roman" w:cs="Times New Roman"/>
          <w:color w:val="000000"/>
          <w:sz w:val="24"/>
          <w:szCs w:val="24"/>
        </w:rPr>
        <w:t xml:space="preserve">, John </w:t>
      </w:r>
      <w:proofErr w:type="spellStart"/>
      <w:r>
        <w:rPr>
          <w:rFonts w:ascii="Times New Roman" w:eastAsia="Times New Roman" w:hAnsi="Times New Roman" w:cs="Times New Roman"/>
          <w:color w:val="000000"/>
          <w:sz w:val="24"/>
          <w:szCs w:val="24"/>
        </w:rPr>
        <w:t>Vasecka</w:t>
      </w:r>
      <w:proofErr w:type="spellEnd"/>
      <w:r>
        <w:rPr>
          <w:rFonts w:ascii="Times New Roman" w:eastAsia="Times New Roman" w:hAnsi="Times New Roman" w:cs="Times New Roman"/>
          <w:color w:val="000000"/>
          <w:sz w:val="24"/>
          <w:szCs w:val="24"/>
        </w:rPr>
        <w:t>, Willie Sutt</w:t>
      </w:r>
      <w:r>
        <w:rPr>
          <w:rFonts w:ascii="Times New Roman" w:eastAsia="Times New Roman" w:hAnsi="Times New Roman" w:cs="Times New Roman"/>
          <w:sz w:val="24"/>
          <w:szCs w:val="24"/>
        </w:rPr>
        <w:t>le,</w:t>
      </w:r>
      <w:r>
        <w:rPr>
          <w:rFonts w:ascii="Times New Roman" w:eastAsia="Times New Roman" w:hAnsi="Times New Roman" w:cs="Times New Roman"/>
          <w:color w:val="000000"/>
          <w:sz w:val="24"/>
          <w:szCs w:val="24"/>
        </w:rPr>
        <w:t xml:space="preserve"> and Paul Roark. Also present for the meeting were Darius Husain (</w:t>
      </w:r>
      <w:r>
        <w:rPr>
          <w:rFonts w:ascii="Times New Roman" w:eastAsia="Times New Roman" w:hAnsi="Times New Roman" w:cs="Times New Roman"/>
          <w:i/>
          <w:color w:val="000000"/>
          <w:sz w:val="24"/>
          <w:szCs w:val="24"/>
        </w:rPr>
        <w:t xml:space="preserve">Academy Director,) </w:t>
      </w:r>
      <w:r>
        <w:rPr>
          <w:rFonts w:ascii="Times New Roman" w:eastAsia="Times New Roman" w:hAnsi="Times New Roman" w:cs="Times New Roman"/>
          <w:sz w:val="24"/>
          <w:szCs w:val="24"/>
        </w:rPr>
        <w:t>Jennifer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and Tom </w:t>
      </w:r>
      <w:proofErr w:type="spellStart"/>
      <w:r>
        <w:rPr>
          <w:rFonts w:ascii="Times New Roman" w:eastAsia="Times New Roman" w:hAnsi="Times New Roman" w:cs="Times New Roman"/>
          <w:color w:val="000000"/>
          <w:sz w:val="24"/>
          <w:szCs w:val="24"/>
        </w:rPr>
        <w:t>Kigin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Advisor to the Board Members.) </w:t>
      </w:r>
      <w:r>
        <w:rPr>
          <w:rFonts w:ascii="Times New Roman" w:eastAsia="Times New Roman" w:hAnsi="Times New Roman" w:cs="Times New Roman"/>
          <w:b/>
          <w:i/>
          <w:color w:val="000000"/>
          <w:sz w:val="24"/>
          <w:szCs w:val="24"/>
        </w:rPr>
        <w:t>This Board Meeting was conducted both on campus and via Zoom so that all attendees could attend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Absent: Board Members Arin Hooker.  Guests </w:t>
      </w:r>
      <w:r>
        <w:rPr>
          <w:rFonts w:ascii="Times New Roman" w:eastAsia="Times New Roman" w:hAnsi="Times New Roman" w:cs="Times New Roman"/>
          <w:sz w:val="24"/>
          <w:szCs w:val="24"/>
        </w:rPr>
        <w:t xml:space="preserve">include Janel </w:t>
      </w:r>
      <w:proofErr w:type="spellStart"/>
      <w:r>
        <w:rPr>
          <w:rFonts w:ascii="Times New Roman" w:eastAsia="Times New Roman" w:hAnsi="Times New Roman" w:cs="Times New Roman"/>
          <w:sz w:val="24"/>
          <w:szCs w:val="24"/>
        </w:rPr>
        <w:t>Bitzen</w:t>
      </w:r>
      <w:proofErr w:type="spellEnd"/>
      <w:r>
        <w:rPr>
          <w:rFonts w:ascii="Times New Roman" w:eastAsia="Times New Roman" w:hAnsi="Times New Roman" w:cs="Times New Roman"/>
          <w:sz w:val="24"/>
          <w:szCs w:val="24"/>
        </w:rPr>
        <w:t xml:space="preserve"> (KDV) and Joe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Dieci</w:t>
      </w:r>
      <w:proofErr w:type="spellEnd"/>
      <w:r>
        <w:rPr>
          <w:rFonts w:ascii="Times New Roman" w:eastAsia="Times New Roman" w:hAnsi="Times New Roman" w:cs="Times New Roman"/>
          <w:sz w:val="24"/>
          <w:szCs w:val="24"/>
        </w:rPr>
        <w:t>.)</w:t>
      </w:r>
    </w:p>
    <w:p w14:paraId="0AAD7C25" w14:textId="77777777" w:rsidR="0047484E" w:rsidRDefault="003024BA">
      <w:pPr>
        <w:widowControl w:val="0"/>
        <w:pBdr>
          <w:top w:val="nil"/>
          <w:left w:val="nil"/>
          <w:bottom w:val="nil"/>
          <w:right w:val="nil"/>
          <w:between w:val="nil"/>
        </w:pBdr>
        <w:spacing w:before="575" w:line="236" w:lineRule="auto"/>
        <w:ind w:left="715" w:right="576" w:hanging="69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1) Review of Agenda and Conflict of Interest Regarding Agenda Items </w:t>
      </w:r>
      <w:r>
        <w:rPr>
          <w:rFonts w:ascii="Times New Roman" w:eastAsia="Times New Roman" w:hAnsi="Times New Roman" w:cs="Times New Roman"/>
          <w:color w:val="000000"/>
          <w:sz w:val="24"/>
          <w:szCs w:val="24"/>
        </w:rPr>
        <w:t xml:space="preserve">No conflicts noted. </w:t>
      </w:r>
    </w:p>
    <w:p w14:paraId="3C804573" w14:textId="77777777" w:rsidR="0047484E" w:rsidRDefault="003024BA">
      <w:pPr>
        <w:widowControl w:val="0"/>
        <w:pBdr>
          <w:top w:val="nil"/>
          <w:left w:val="nil"/>
          <w:bottom w:val="nil"/>
          <w:right w:val="nil"/>
          <w:between w:val="nil"/>
        </w:pBdr>
        <w:spacing w:before="285" w:line="240" w:lineRule="auto"/>
        <w:ind w:left="4"/>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2) SY 2021</w:t>
      </w:r>
      <w:r>
        <w:rPr>
          <w:rFonts w:ascii="Times New Roman" w:eastAsia="Times New Roman" w:hAnsi="Times New Roman" w:cs="Times New Roman"/>
          <w:b/>
          <w:sz w:val="28"/>
          <w:szCs w:val="28"/>
        </w:rPr>
        <w:t xml:space="preserve"> Financial Audit Report: </w:t>
      </w:r>
      <w:proofErr w:type="spellStart"/>
      <w:r>
        <w:rPr>
          <w:rFonts w:ascii="Times New Roman" w:eastAsia="Times New Roman" w:hAnsi="Times New Roman" w:cs="Times New Roman"/>
          <w:b/>
          <w:sz w:val="28"/>
          <w:szCs w:val="28"/>
        </w:rPr>
        <w:t>KDVBergen</w:t>
      </w:r>
      <w:proofErr w:type="spellEnd"/>
    </w:p>
    <w:p w14:paraId="1FF5147C" w14:textId="77777777" w:rsidR="0047484E" w:rsidRDefault="003024BA">
      <w:pPr>
        <w:widowControl w:val="0"/>
        <w:numPr>
          <w:ilvl w:val="0"/>
          <w:numId w:val="1"/>
        </w:numPr>
        <w:pBdr>
          <w:top w:val="nil"/>
          <w:left w:val="nil"/>
          <w:bottom w:val="nil"/>
          <w:right w:val="nil"/>
          <w:between w:val="nil"/>
        </w:pBdr>
        <w:spacing w:before="28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Bitzen</w:t>
      </w:r>
      <w:proofErr w:type="spellEnd"/>
      <w:r>
        <w:rPr>
          <w:rFonts w:ascii="Times New Roman" w:eastAsia="Times New Roman" w:hAnsi="Times New Roman" w:cs="Times New Roman"/>
          <w:sz w:val="24"/>
          <w:szCs w:val="24"/>
        </w:rPr>
        <w:t xml:space="preserve"> highlighted the three reports shared with the Board.</w:t>
      </w:r>
    </w:p>
    <w:p w14:paraId="181FAC5F" w14:textId="77777777" w:rsidR="0047484E" w:rsidRDefault="003024B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audit findings to report on any of the three reports.</w:t>
      </w:r>
    </w:p>
    <w:p w14:paraId="12246B64" w14:textId="77777777" w:rsidR="0047484E" w:rsidRDefault="003024B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was reported for SY 2021 as    with an adjusted per pupil at</w:t>
      </w:r>
    </w:p>
    <w:p w14:paraId="1A389B9F" w14:textId="77777777" w:rsidR="0047484E" w:rsidRDefault="003024B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8B6D066" w14:textId="77777777" w:rsidR="0047484E" w:rsidRDefault="003024B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letter content regarding how the definition of findings is phrased.  Ms. </w:t>
      </w:r>
      <w:proofErr w:type="spellStart"/>
      <w:r>
        <w:rPr>
          <w:rFonts w:ascii="Times New Roman" w:eastAsia="Times New Roman" w:hAnsi="Times New Roman" w:cs="Times New Roman"/>
          <w:sz w:val="24"/>
          <w:szCs w:val="24"/>
        </w:rPr>
        <w:t>Bitzen</w:t>
      </w:r>
      <w:proofErr w:type="spellEnd"/>
      <w:r>
        <w:rPr>
          <w:rFonts w:ascii="Times New Roman" w:eastAsia="Times New Roman" w:hAnsi="Times New Roman" w:cs="Times New Roman"/>
          <w:sz w:val="24"/>
          <w:szCs w:val="24"/>
        </w:rPr>
        <w:t xml:space="preserve"> reviewed that there are no findings in the Audit noted.</w:t>
      </w:r>
    </w:p>
    <w:p w14:paraId="68657DEB" w14:textId="77777777" w:rsidR="0047484E" w:rsidRDefault="003024B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Husain reviewed the Board’s fund balance policy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the increasing balance.</w:t>
      </w:r>
    </w:p>
    <w:p w14:paraId="189C884D" w14:textId="77777777" w:rsidR="0047484E" w:rsidRDefault="003024B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thanked and acknowledged Mr. </w:t>
      </w:r>
      <w:proofErr w:type="spellStart"/>
      <w:r>
        <w:rPr>
          <w:rFonts w:ascii="Times New Roman" w:eastAsia="Times New Roman" w:hAnsi="Times New Roman" w:cs="Times New Roman"/>
          <w:sz w:val="24"/>
          <w:szCs w:val="24"/>
        </w:rPr>
        <w:t>Aliperto</w:t>
      </w:r>
      <w:proofErr w:type="spellEnd"/>
      <w:r>
        <w:rPr>
          <w:rFonts w:ascii="Times New Roman" w:eastAsia="Times New Roman" w:hAnsi="Times New Roman" w:cs="Times New Roman"/>
          <w:sz w:val="24"/>
          <w:szCs w:val="24"/>
        </w:rPr>
        <w:t xml:space="preserve"> and </w:t>
      </w:r>
      <w:proofErr w:type="spellStart"/>
      <w:proofErr w:type="gramStart"/>
      <w:r>
        <w:rPr>
          <w:rFonts w:ascii="Times New Roman" w:eastAsia="Times New Roman" w:hAnsi="Times New Roman" w:cs="Times New Roman"/>
          <w:sz w:val="24"/>
          <w:szCs w:val="24"/>
        </w:rPr>
        <w:t>KDVBer</w:t>
      </w:r>
      <w:proofErr w:type="spellEnd"/>
      <w:r>
        <w:rPr>
          <w:rFonts w:ascii="Times New Roman" w:eastAsia="Times New Roman" w:hAnsi="Times New Roman" w:cs="Times New Roman"/>
          <w:sz w:val="24"/>
          <w:szCs w:val="24"/>
        </w:rPr>
        <w:t xml:space="preserve">  dedicated</w:t>
      </w:r>
      <w:proofErr w:type="gramEnd"/>
      <w:r>
        <w:rPr>
          <w:rFonts w:ascii="Times New Roman" w:eastAsia="Times New Roman" w:hAnsi="Times New Roman" w:cs="Times New Roman"/>
          <w:sz w:val="24"/>
          <w:szCs w:val="24"/>
        </w:rPr>
        <w:t xml:space="preserve"> work on preparing the audit.</w:t>
      </w:r>
    </w:p>
    <w:p w14:paraId="4825A2FA" w14:textId="77777777" w:rsidR="0047484E" w:rsidRDefault="003024B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Nord suggested that the Board spend some time preparing in-depth fiscal plans for the Academy with the increased fund balance, federal funding, and student enrollment. </w:t>
      </w:r>
    </w:p>
    <w:p w14:paraId="66EA22B7" w14:textId="77777777" w:rsidR="0047484E" w:rsidRDefault="003024BA">
      <w:pPr>
        <w:widowControl w:val="0"/>
        <w:pBdr>
          <w:top w:val="nil"/>
          <w:left w:val="nil"/>
          <w:bottom w:val="nil"/>
          <w:right w:val="nil"/>
          <w:between w:val="nil"/>
        </w:pBdr>
        <w:spacing w:before="285"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Upon a motion duly made and seconded, the communications letter and the audit for SY 2021 was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accepted as submitted.</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Role</w:t>
      </w:r>
      <w:proofErr w:type="spellEnd"/>
      <w:r>
        <w:rPr>
          <w:rFonts w:ascii="Times New Roman" w:eastAsia="Times New Roman" w:hAnsi="Times New Roman" w:cs="Times New Roman"/>
          <w:b/>
          <w:sz w:val="24"/>
          <w:szCs w:val="24"/>
        </w:rPr>
        <w:t xml:space="preserve"> Call Approval noted from Ms. </w:t>
      </w:r>
      <w:proofErr w:type="spellStart"/>
      <w:proofErr w:type="gramStart"/>
      <w:r>
        <w:rPr>
          <w:rFonts w:ascii="Times New Roman" w:eastAsia="Times New Roman" w:hAnsi="Times New Roman" w:cs="Times New Roman"/>
          <w:b/>
          <w:sz w:val="24"/>
          <w:szCs w:val="24"/>
        </w:rPr>
        <w:t>Bla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Mr</w:t>
      </w:r>
      <w:proofErr w:type="spellEnd"/>
      <w:proofErr w:type="gramEnd"/>
      <w:r>
        <w:rPr>
          <w:rFonts w:ascii="Times New Roman" w:eastAsia="Times New Roman" w:hAnsi="Times New Roman" w:cs="Times New Roman"/>
          <w:b/>
          <w:sz w:val="24"/>
          <w:szCs w:val="24"/>
        </w:rPr>
        <w:t xml:space="preserve">  (no Bakke)</w:t>
      </w:r>
    </w:p>
    <w:p w14:paraId="3F42B4C6" w14:textId="77777777" w:rsidR="0047484E" w:rsidRDefault="0047484E">
      <w:pPr>
        <w:widowControl w:val="0"/>
        <w:pBdr>
          <w:top w:val="nil"/>
          <w:left w:val="nil"/>
          <w:bottom w:val="nil"/>
          <w:right w:val="nil"/>
          <w:between w:val="nil"/>
        </w:pBdr>
        <w:spacing w:before="620" w:line="235" w:lineRule="auto"/>
        <w:ind w:left="3" w:right="857"/>
        <w:rPr>
          <w:rFonts w:ascii="Times New Roman" w:eastAsia="Times New Roman" w:hAnsi="Times New Roman" w:cs="Times New Roman"/>
          <w:b/>
          <w:sz w:val="28"/>
          <w:szCs w:val="28"/>
        </w:rPr>
      </w:pPr>
    </w:p>
    <w:p w14:paraId="7D1DF827" w14:textId="77777777" w:rsidR="0047484E" w:rsidRDefault="003024BA">
      <w:pPr>
        <w:widowControl w:val="0"/>
        <w:pBdr>
          <w:top w:val="nil"/>
          <w:left w:val="nil"/>
          <w:bottom w:val="nil"/>
          <w:right w:val="nil"/>
          <w:between w:val="nil"/>
        </w:pBdr>
        <w:spacing w:before="620" w:line="235" w:lineRule="auto"/>
        <w:ind w:left="3" w:right="857"/>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3) </w:t>
      </w:r>
      <w:r>
        <w:rPr>
          <w:rFonts w:ascii="Times New Roman" w:eastAsia="Times New Roman" w:hAnsi="Times New Roman" w:cs="Times New Roman"/>
          <w:b/>
          <w:sz w:val="28"/>
          <w:szCs w:val="28"/>
        </w:rPr>
        <w:t xml:space="preserve">Review of Board Minutes August 2021 </w:t>
      </w:r>
    </w:p>
    <w:p w14:paraId="01C5E369" w14:textId="77777777" w:rsidR="0047484E" w:rsidRDefault="003024BA">
      <w:pPr>
        <w:widowControl w:val="0"/>
        <w:spacing w:before="289" w:line="237" w:lineRule="auto"/>
        <w:ind w:left="8" w:right="574" w:hanging="5"/>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lastRenderedPageBreak/>
        <w:t xml:space="preserve">Upon a motion duly made and seconded, the August 19, </w:t>
      </w:r>
      <w:proofErr w:type="gramStart"/>
      <w:r>
        <w:rPr>
          <w:rFonts w:ascii="Times New Roman" w:eastAsia="Times New Roman" w:hAnsi="Times New Roman" w:cs="Times New Roman"/>
          <w:b/>
          <w:sz w:val="24"/>
          <w:szCs w:val="24"/>
          <w:u w:val="single"/>
        </w:rPr>
        <w:t>2021</w:t>
      </w:r>
      <w:proofErr w:type="gramEnd"/>
      <w:r>
        <w:rPr>
          <w:rFonts w:ascii="Times New Roman" w:eastAsia="Times New Roman" w:hAnsi="Times New Roman" w:cs="Times New Roman"/>
          <w:b/>
          <w:sz w:val="24"/>
          <w:szCs w:val="24"/>
          <w:u w:val="single"/>
        </w:rPr>
        <w:t xml:space="preserve"> School Board Minutes were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accepted as submitted.</w:t>
      </w:r>
      <w:r>
        <w:rPr>
          <w:rFonts w:ascii="Times New Roman" w:eastAsia="Times New Roman" w:hAnsi="Times New Roman" w:cs="Times New Roman"/>
          <w:b/>
          <w:sz w:val="24"/>
          <w:szCs w:val="24"/>
        </w:rPr>
        <w:t xml:space="preserve"> </w:t>
      </w:r>
    </w:p>
    <w:p w14:paraId="1FB1F4B6" w14:textId="77777777" w:rsidR="0047484E" w:rsidRDefault="003024BA">
      <w:pPr>
        <w:widowControl w:val="0"/>
        <w:pBdr>
          <w:top w:val="nil"/>
          <w:left w:val="nil"/>
          <w:bottom w:val="nil"/>
          <w:right w:val="nil"/>
          <w:between w:val="nil"/>
        </w:pBdr>
        <w:spacing w:before="620" w:line="235" w:lineRule="auto"/>
        <w:ind w:left="3" w:right="857"/>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ab/>
      </w:r>
      <w:r>
        <w:rPr>
          <w:rFonts w:ascii="Times New Roman" w:eastAsia="Times New Roman" w:hAnsi="Times New Roman" w:cs="Times New Roman"/>
          <w:b/>
          <w:color w:val="000000"/>
          <w:sz w:val="28"/>
          <w:szCs w:val="28"/>
        </w:rPr>
        <w:t xml:space="preserve">Finance Report, Credit Card, Checks, and Wire Statements </w:t>
      </w:r>
    </w:p>
    <w:p w14:paraId="09059B20" w14:textId="77777777" w:rsidR="0047484E" w:rsidRDefault="003024BA">
      <w:pPr>
        <w:widowControl w:val="0"/>
        <w:numPr>
          <w:ilvl w:val="0"/>
          <w:numId w:val="6"/>
        </w:numPr>
        <w:pBdr>
          <w:top w:val="nil"/>
          <w:left w:val="nil"/>
          <w:bottom w:val="nil"/>
          <w:right w:val="nil"/>
          <w:between w:val="nil"/>
        </w:pBdr>
        <w:spacing w:before="339" w:line="237" w:lineRule="auto"/>
        <w:ind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 xml:space="preserve">inancial Statements were received through </w:t>
      </w:r>
      <w:r>
        <w:rPr>
          <w:rFonts w:ascii="Times New Roman" w:eastAsia="Times New Roman" w:hAnsi="Times New Roman" w:cs="Times New Roman"/>
          <w:sz w:val="24"/>
          <w:szCs w:val="24"/>
        </w:rPr>
        <w:t>August for the school</w:t>
      </w:r>
      <w:r>
        <w:rPr>
          <w:rFonts w:ascii="Times New Roman" w:eastAsia="Times New Roman" w:hAnsi="Times New Roman" w:cs="Times New Roman"/>
          <w:color w:val="000000"/>
          <w:sz w:val="24"/>
          <w:szCs w:val="24"/>
        </w:rPr>
        <w:t xml:space="preserve"> year 2021/22 and shared for the Board to review</w:t>
      </w:r>
      <w:r>
        <w:rPr>
          <w:rFonts w:ascii="Times New Roman" w:eastAsia="Times New Roman" w:hAnsi="Times New Roman" w:cs="Times New Roman"/>
          <w:sz w:val="24"/>
          <w:szCs w:val="24"/>
        </w:rPr>
        <w:t>.</w:t>
      </w:r>
    </w:p>
    <w:p w14:paraId="371CDD2A" w14:textId="77777777" w:rsidR="0047484E" w:rsidRDefault="003024BA">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Revenue is at </w:t>
      </w:r>
      <w:r>
        <w:rPr>
          <w:rFonts w:ascii="Times New Roman" w:eastAsia="Times New Roman" w:hAnsi="Times New Roman" w:cs="Times New Roman"/>
          <w:sz w:val="24"/>
          <w:szCs w:val="24"/>
        </w:rPr>
        <w:t>16</w:t>
      </w:r>
      <w:r>
        <w:rPr>
          <w:rFonts w:ascii="Times New Roman" w:eastAsia="Times New Roman" w:hAnsi="Times New Roman" w:cs="Times New Roman"/>
          <w:color w:val="000000"/>
          <w:sz w:val="24"/>
          <w:szCs w:val="24"/>
        </w:rPr>
        <w:t xml:space="preserve">% received. </w:t>
      </w:r>
    </w:p>
    <w:p w14:paraId="695D531F" w14:textId="77777777" w:rsidR="0047484E" w:rsidRDefault="003024BA">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Expenditures are </w:t>
      </w:r>
      <w:r>
        <w:rPr>
          <w:rFonts w:ascii="Times New Roman" w:eastAsia="Times New Roman" w:hAnsi="Times New Roman" w:cs="Times New Roman"/>
          <w:sz w:val="24"/>
          <w:szCs w:val="24"/>
        </w:rPr>
        <w:t>13</w:t>
      </w:r>
      <w:r>
        <w:rPr>
          <w:rFonts w:ascii="Times New Roman" w:eastAsia="Times New Roman" w:hAnsi="Times New Roman" w:cs="Times New Roman"/>
          <w:color w:val="000000"/>
          <w:sz w:val="24"/>
          <w:szCs w:val="24"/>
        </w:rPr>
        <w:t xml:space="preserve">% spent. </w:t>
      </w:r>
    </w:p>
    <w:p w14:paraId="3C4AB550" w14:textId="77777777" w:rsidR="0047484E" w:rsidRDefault="003024BA">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year is 17% complete.</w:t>
      </w:r>
    </w:p>
    <w:p w14:paraId="191A8ADE" w14:textId="77777777" w:rsidR="0047484E" w:rsidRDefault="003024BA">
      <w:pPr>
        <w:widowControl w:val="0"/>
        <w:numPr>
          <w:ilvl w:val="0"/>
          <w:numId w:val="6"/>
        </w:numPr>
        <w:pBdr>
          <w:top w:val="nil"/>
          <w:left w:val="nil"/>
          <w:bottom w:val="nil"/>
          <w:right w:val="nil"/>
          <w:between w:val="nil"/>
        </w:pBdr>
        <w:spacing w:line="237" w:lineRule="auto"/>
        <w:ind w:right="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budget </w:t>
      </w:r>
      <w:r>
        <w:rPr>
          <w:rFonts w:ascii="Times New Roman" w:eastAsia="Times New Roman" w:hAnsi="Times New Roman" w:cs="Times New Roman"/>
          <w:sz w:val="24"/>
          <w:szCs w:val="24"/>
        </w:rPr>
        <w:t>reflects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color w:val="000000"/>
          <w:sz w:val="24"/>
          <w:szCs w:val="24"/>
        </w:rPr>
        <w:t xml:space="preserve"> ADM of 87 students.</w:t>
      </w:r>
    </w:p>
    <w:p w14:paraId="2A4E2118" w14:textId="77777777" w:rsidR="0047484E" w:rsidRDefault="003024BA">
      <w:pPr>
        <w:widowControl w:val="0"/>
        <w:numPr>
          <w:ilvl w:val="0"/>
          <w:numId w:val="6"/>
        </w:numPr>
        <w:pBdr>
          <w:top w:val="nil"/>
          <w:left w:val="nil"/>
          <w:bottom w:val="nil"/>
          <w:right w:val="nil"/>
          <w:between w:val="nil"/>
        </w:pBdr>
        <w:spacing w:line="237" w:lineRule="auto"/>
        <w:ind w:right="8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lease and operating expenses for August are not included in this document.  Health &amp; Counseling has not submitted the invoice. </w:t>
      </w:r>
    </w:p>
    <w:p w14:paraId="12586346" w14:textId="77777777" w:rsidR="0047484E" w:rsidRDefault="003024BA">
      <w:pPr>
        <w:widowControl w:val="0"/>
        <w:numPr>
          <w:ilvl w:val="0"/>
          <w:numId w:val="6"/>
        </w:numPr>
        <w:pBdr>
          <w:top w:val="nil"/>
          <w:left w:val="nil"/>
          <w:bottom w:val="nil"/>
          <w:right w:val="nil"/>
          <w:between w:val="nil"/>
        </w:pBdr>
        <w:spacing w:line="237" w:lineRule="auto"/>
        <w:ind w:right="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Reconciled cash balance is indicated on the financial document at $</w:t>
      </w:r>
      <w:r>
        <w:rPr>
          <w:rFonts w:ascii="Times New Roman" w:eastAsia="Times New Roman" w:hAnsi="Times New Roman" w:cs="Times New Roman"/>
          <w:sz w:val="24"/>
          <w:szCs w:val="24"/>
        </w:rPr>
        <w:t>615,956</w:t>
      </w:r>
      <w:r>
        <w:rPr>
          <w:rFonts w:ascii="Times New Roman" w:eastAsia="Times New Roman" w:hAnsi="Times New Roman" w:cs="Times New Roman"/>
          <w:color w:val="000000"/>
          <w:sz w:val="24"/>
          <w:szCs w:val="24"/>
        </w:rPr>
        <w:t>.</w:t>
      </w:r>
    </w:p>
    <w:p w14:paraId="63E527D4" w14:textId="77777777" w:rsidR="0047484E" w:rsidRDefault="003024BA">
      <w:pPr>
        <w:widowControl w:val="0"/>
        <w:numPr>
          <w:ilvl w:val="0"/>
          <w:numId w:val="6"/>
        </w:numPr>
        <w:pBdr>
          <w:top w:val="nil"/>
          <w:left w:val="nil"/>
          <w:bottom w:val="nil"/>
          <w:right w:val="nil"/>
          <w:between w:val="nil"/>
        </w:pBdr>
        <w:spacing w:line="237" w:lineRule="auto"/>
        <w:ind w:right="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total state holdback is noted at $</w:t>
      </w:r>
      <w:r>
        <w:rPr>
          <w:rFonts w:ascii="Times New Roman" w:eastAsia="Times New Roman" w:hAnsi="Times New Roman" w:cs="Times New Roman"/>
          <w:sz w:val="24"/>
          <w:szCs w:val="24"/>
        </w:rPr>
        <w:t>26,364</w:t>
      </w:r>
      <w:r>
        <w:rPr>
          <w:rFonts w:ascii="Times New Roman" w:eastAsia="Times New Roman" w:hAnsi="Times New Roman" w:cs="Times New Roman"/>
          <w:color w:val="000000"/>
          <w:sz w:val="24"/>
          <w:szCs w:val="24"/>
        </w:rPr>
        <w:t xml:space="preserve"> which is 10%. </w:t>
      </w:r>
    </w:p>
    <w:p w14:paraId="6935E115" w14:textId="77777777" w:rsidR="0047484E" w:rsidRDefault="003024BA">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Donations are on pace and received at $</w:t>
      </w:r>
      <w:r>
        <w:rPr>
          <w:rFonts w:ascii="Times New Roman" w:eastAsia="Times New Roman" w:hAnsi="Times New Roman" w:cs="Times New Roman"/>
          <w:sz w:val="24"/>
          <w:szCs w:val="24"/>
        </w:rPr>
        <w:t>2,821</w:t>
      </w:r>
      <w:r>
        <w:rPr>
          <w:rFonts w:ascii="Times New Roman" w:eastAsia="Times New Roman" w:hAnsi="Times New Roman" w:cs="Times New Roman"/>
          <w:color w:val="000000"/>
          <w:sz w:val="24"/>
          <w:szCs w:val="24"/>
        </w:rPr>
        <w:t xml:space="preserve">. </w:t>
      </w:r>
    </w:p>
    <w:p w14:paraId="5308C023" w14:textId="77777777" w:rsidR="0047484E" w:rsidRDefault="003024BA">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of the Federal funding streams. </w:t>
      </w:r>
    </w:p>
    <w:p w14:paraId="11BFF2EF" w14:textId="77777777" w:rsidR="0047484E" w:rsidRDefault="003024BA">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ESSER funds are not included in this document.  Quick review the different areas potentially reserved for ESSER funding for SY 22.  </w:t>
      </w:r>
    </w:p>
    <w:p w14:paraId="0BD763BD" w14:textId="77777777" w:rsidR="0047484E" w:rsidRDefault="003024BA">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air quality test will be completed after Phase II of the renovation.  It was completed in July after the initial renovation.</w:t>
      </w:r>
    </w:p>
    <w:p w14:paraId="611A03E1" w14:textId="77777777" w:rsidR="0047484E" w:rsidRDefault="003024BA">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policy in place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replenish petty cash.</w:t>
      </w:r>
    </w:p>
    <w:p w14:paraId="3E13ADBF" w14:textId="77777777" w:rsidR="0047484E" w:rsidRDefault="003024BA">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Cub Foods and Costco purchases to support the online cooking class. </w:t>
      </w:r>
    </w:p>
    <w:p w14:paraId="13FD5E84" w14:textId="77777777" w:rsidR="0047484E" w:rsidRDefault="003024B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 Amazon purchases were shown to the Board members.  </w:t>
      </w:r>
    </w:p>
    <w:p w14:paraId="7A1FB788" w14:textId="77777777" w:rsidR="0047484E" w:rsidRDefault="003024B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transfers were circulated for review.</w:t>
      </w:r>
    </w:p>
    <w:p w14:paraId="2DD0C47C" w14:textId="77777777" w:rsidR="0047484E" w:rsidRDefault="003024BA">
      <w:pPr>
        <w:widowControl w:val="0"/>
        <w:spacing w:before="289" w:line="237" w:lineRule="auto"/>
        <w:ind w:left="8" w:right="574" w:hanging="5"/>
        <w:rPr>
          <w:rFonts w:ascii="Times New Roman" w:eastAsia="Times New Roman" w:hAnsi="Times New Roman" w:cs="Times New Roman"/>
          <w:b/>
          <w:sz w:val="28"/>
          <w:szCs w:val="28"/>
        </w:rPr>
      </w:pPr>
      <w:r>
        <w:rPr>
          <w:rFonts w:ascii="Times New Roman" w:eastAsia="Times New Roman" w:hAnsi="Times New Roman" w:cs="Times New Roman"/>
          <w:b/>
          <w:sz w:val="24"/>
          <w:szCs w:val="24"/>
          <w:u w:val="single"/>
        </w:rPr>
        <w:t>Upon a motion duly made and seconded, the financial statements were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accepted as submitted.</w:t>
      </w:r>
      <w:r>
        <w:rPr>
          <w:rFonts w:ascii="Times New Roman" w:eastAsia="Times New Roman" w:hAnsi="Times New Roman" w:cs="Times New Roman"/>
          <w:b/>
          <w:sz w:val="24"/>
          <w:szCs w:val="24"/>
        </w:rPr>
        <w:t xml:space="preserve"> </w:t>
      </w:r>
    </w:p>
    <w:p w14:paraId="3D0E8810" w14:textId="77777777" w:rsidR="0047484E" w:rsidRDefault="0047484E">
      <w:pPr>
        <w:widowControl w:val="0"/>
        <w:pBdr>
          <w:top w:val="nil"/>
          <w:left w:val="nil"/>
          <w:bottom w:val="nil"/>
          <w:right w:val="nil"/>
          <w:between w:val="nil"/>
        </w:pBdr>
        <w:spacing w:before="4" w:line="240" w:lineRule="auto"/>
        <w:ind w:left="720"/>
        <w:rPr>
          <w:rFonts w:ascii="Times New Roman" w:eastAsia="Times New Roman" w:hAnsi="Times New Roman" w:cs="Times New Roman"/>
          <w:sz w:val="24"/>
          <w:szCs w:val="24"/>
        </w:rPr>
      </w:pPr>
    </w:p>
    <w:p w14:paraId="71869E6F" w14:textId="77777777" w:rsidR="0047484E" w:rsidRDefault="003024BA">
      <w:pPr>
        <w:widowControl w:val="0"/>
        <w:pBdr>
          <w:top w:val="nil"/>
          <w:left w:val="nil"/>
          <w:bottom w:val="nil"/>
          <w:right w:val="nil"/>
          <w:between w:val="nil"/>
        </w:pBdr>
        <w:spacing w:before="288" w:line="235" w:lineRule="auto"/>
        <w:ind w:left="8" w:right="534"/>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b/>
          <w:color w:val="000000"/>
          <w:sz w:val="28"/>
          <w:szCs w:val="28"/>
        </w:rPr>
        <w:t xml:space="preserve">) COVID </w:t>
      </w:r>
      <w:r>
        <w:rPr>
          <w:rFonts w:ascii="Times New Roman" w:eastAsia="Times New Roman" w:hAnsi="Times New Roman" w:cs="Times New Roman"/>
          <w:b/>
          <w:sz w:val="28"/>
          <w:szCs w:val="28"/>
        </w:rPr>
        <w:t>19 Protocols for Quarantine, Testing, and Communication</w:t>
      </w:r>
    </w:p>
    <w:p w14:paraId="5478F33F" w14:textId="77777777" w:rsidR="0047484E" w:rsidRDefault="0047484E">
      <w:pPr>
        <w:widowControl w:val="0"/>
        <w:pBdr>
          <w:top w:val="nil"/>
          <w:left w:val="nil"/>
          <w:bottom w:val="nil"/>
          <w:right w:val="nil"/>
          <w:between w:val="nil"/>
        </w:pBdr>
        <w:spacing w:before="288" w:line="235" w:lineRule="auto"/>
        <w:ind w:left="8" w:right="534"/>
        <w:rPr>
          <w:rFonts w:ascii="Times New Roman" w:eastAsia="Times New Roman" w:hAnsi="Times New Roman" w:cs="Times New Roman"/>
          <w:b/>
          <w:sz w:val="28"/>
          <w:szCs w:val="28"/>
        </w:rPr>
      </w:pPr>
    </w:p>
    <w:p w14:paraId="3F189985"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Academy’s Board-approved safety protocols for SY 2021/22.</w:t>
      </w:r>
    </w:p>
    <w:p w14:paraId="2DC650CB"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guidance has been issued with safety protocols remaining in place with the official language changing from “required” to “strongly recommended.” </w:t>
      </w:r>
    </w:p>
    <w:p w14:paraId="2C164E8B"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MDH &amp; MDE recommended decision tree and best practice for any community member who </w:t>
      </w:r>
      <w:proofErr w:type="gramStart"/>
      <w:r>
        <w:rPr>
          <w:rFonts w:ascii="Times New Roman" w:eastAsia="Times New Roman" w:hAnsi="Times New Roman" w:cs="Times New Roman"/>
          <w:sz w:val="24"/>
          <w:szCs w:val="24"/>
        </w:rPr>
        <w:t>test</w:t>
      </w:r>
      <w:proofErr w:type="gramEnd"/>
      <w:r>
        <w:rPr>
          <w:rFonts w:ascii="Times New Roman" w:eastAsia="Times New Roman" w:hAnsi="Times New Roman" w:cs="Times New Roman"/>
          <w:sz w:val="24"/>
          <w:szCs w:val="24"/>
        </w:rPr>
        <w:t xml:space="preserve"> positive for Covid and any close contacts with the positive case.</w:t>
      </w:r>
    </w:p>
    <w:p w14:paraId="6ECFF951"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quarantine protocols for those with a positive case and those who may be exposed as a close contact.  The MDH &amp; MDE recommendations differentiate between those who are vaccinated and those who are unvaccinated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the need to quarantine after a potential exposure.</w:t>
      </w:r>
    </w:p>
    <w:p w14:paraId="3B9C9BED"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Review of the recommendation about how to communicate with the school community if there is a positive case.</w:t>
      </w:r>
    </w:p>
    <w:p w14:paraId="0216A48C"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testing options available for the school community.</w:t>
      </w:r>
    </w:p>
    <w:p w14:paraId="39B35358"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 to Face Health &amp; Counseling has been approved to be a vaccination site and will be offering shots on Thursdays.  Students and family members will be able to access the vaccines on the shared campus.  There has been an increase in student vaccinations with this convenience. </w:t>
      </w:r>
    </w:p>
    <w:p w14:paraId="2F913190"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Academy is offering an incentive of $50,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Minnesota’s incentive of $100, for students who complete the vaccination process.  All money for this incentive will come from private funds, not State or Federal funds. </w:t>
      </w:r>
    </w:p>
    <w:p w14:paraId="70271C94"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currently has no vaccine mandate for its students and information about student vaccination participation has been all voluntarily reported.  Discussion about the potential of a vaccine mandate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attend school in-person and the idea of waiting for MDE &amp; MDH’s guidelines on this issue/</w:t>
      </w:r>
    </w:p>
    <w:p w14:paraId="27804D9B" w14:textId="77777777" w:rsidR="0047484E" w:rsidRDefault="003024B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Staff continue to remind students of the importance of proper wearing of the masks and face coverings.</w:t>
      </w:r>
    </w:p>
    <w:p w14:paraId="002E0642" w14:textId="77777777" w:rsidR="0047484E" w:rsidRDefault="003024BA">
      <w:pPr>
        <w:widowControl w:val="0"/>
        <w:pBdr>
          <w:top w:val="nil"/>
          <w:left w:val="nil"/>
          <w:bottom w:val="nil"/>
          <w:right w:val="nil"/>
          <w:between w:val="nil"/>
        </w:pBdr>
        <w:spacing w:before="300" w:line="237" w:lineRule="auto"/>
        <w:ind w:right="511"/>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Upon a motion duly made and seconded, the COVID protoco</w:t>
      </w:r>
      <w:r>
        <w:rPr>
          <w:rFonts w:ascii="Times New Roman" w:eastAsia="Times New Roman" w:hAnsi="Times New Roman" w:cs="Times New Roman"/>
          <w:b/>
          <w:sz w:val="24"/>
          <w:szCs w:val="24"/>
          <w:u w:val="single"/>
        </w:rPr>
        <w:t>l policies</w:t>
      </w:r>
      <w:r>
        <w:rPr>
          <w:rFonts w:ascii="Times New Roman" w:eastAsia="Times New Roman" w:hAnsi="Times New Roman" w:cs="Times New Roman"/>
          <w:b/>
          <w:color w:val="000000"/>
          <w:sz w:val="24"/>
          <w:szCs w:val="24"/>
          <w:u w:val="single"/>
        </w:rPr>
        <w:t xml:space="preserve"> for </w:t>
      </w:r>
      <w:r>
        <w:rPr>
          <w:rFonts w:ascii="Times New Roman" w:eastAsia="Times New Roman" w:hAnsi="Times New Roman" w:cs="Times New Roman"/>
          <w:b/>
          <w:sz w:val="24"/>
          <w:szCs w:val="24"/>
          <w:u w:val="single"/>
        </w:rPr>
        <w:t>quarantine</w:t>
      </w:r>
      <w:r>
        <w:rPr>
          <w:rFonts w:ascii="Times New Roman" w:eastAsia="Times New Roman" w:hAnsi="Times New Roman" w:cs="Times New Roman"/>
          <w:b/>
          <w:color w:val="000000"/>
          <w:sz w:val="24"/>
          <w:szCs w:val="24"/>
          <w:u w:val="single"/>
        </w:rPr>
        <w:t>, t</w:t>
      </w:r>
      <w:r>
        <w:rPr>
          <w:rFonts w:ascii="Times New Roman" w:eastAsia="Times New Roman" w:hAnsi="Times New Roman" w:cs="Times New Roman"/>
          <w:b/>
          <w:sz w:val="24"/>
          <w:szCs w:val="24"/>
          <w:u w:val="single"/>
        </w:rPr>
        <w:t>esting, and communication</w:t>
      </w:r>
      <w:r>
        <w:rPr>
          <w:rFonts w:ascii="Times New Roman" w:eastAsia="Times New Roman" w:hAnsi="Times New Roman" w:cs="Times New Roman"/>
          <w:b/>
          <w:color w:val="000000"/>
          <w:sz w:val="24"/>
          <w:szCs w:val="24"/>
          <w:u w:val="single"/>
        </w:rPr>
        <w:t xml:space="preserve"> were accepted 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submitted.</w:t>
      </w:r>
      <w:r>
        <w:rPr>
          <w:rFonts w:ascii="Times New Roman" w:eastAsia="Times New Roman" w:hAnsi="Times New Roman" w:cs="Times New Roman"/>
          <w:b/>
          <w:color w:val="000000"/>
          <w:sz w:val="24"/>
          <w:szCs w:val="24"/>
        </w:rPr>
        <w:t xml:space="preserve"> </w:t>
      </w:r>
    </w:p>
    <w:p w14:paraId="00B2C861" w14:textId="77777777" w:rsidR="0047484E" w:rsidRDefault="0047484E">
      <w:pPr>
        <w:widowControl w:val="0"/>
        <w:pBdr>
          <w:top w:val="nil"/>
          <w:left w:val="nil"/>
          <w:bottom w:val="nil"/>
          <w:right w:val="nil"/>
          <w:between w:val="nil"/>
        </w:pBdr>
        <w:spacing w:before="300" w:line="237" w:lineRule="auto"/>
        <w:ind w:left="7" w:right="511" w:hanging="4"/>
        <w:rPr>
          <w:rFonts w:ascii="Times New Roman" w:eastAsia="Times New Roman" w:hAnsi="Times New Roman" w:cs="Times New Roman"/>
          <w:b/>
          <w:sz w:val="28"/>
          <w:szCs w:val="28"/>
        </w:rPr>
      </w:pPr>
    </w:p>
    <w:p w14:paraId="65BDDFC5" w14:textId="77777777" w:rsidR="0047484E" w:rsidRDefault="003024BA">
      <w:pPr>
        <w:widowControl w:val="0"/>
        <w:pBdr>
          <w:top w:val="nil"/>
          <w:left w:val="nil"/>
          <w:bottom w:val="nil"/>
          <w:right w:val="nil"/>
          <w:between w:val="nil"/>
        </w:pBdr>
        <w:spacing w:before="300" w:line="237" w:lineRule="auto"/>
        <w:ind w:left="7" w:right="511" w:hanging="4"/>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Board Ballot &amp; Election Process</w:t>
      </w:r>
      <w:r>
        <w:rPr>
          <w:rFonts w:ascii="Times New Roman" w:eastAsia="Times New Roman" w:hAnsi="Times New Roman" w:cs="Times New Roman"/>
          <w:b/>
          <w:color w:val="000000"/>
          <w:sz w:val="28"/>
          <w:szCs w:val="28"/>
        </w:rPr>
        <w:t xml:space="preserve"> </w:t>
      </w:r>
    </w:p>
    <w:p w14:paraId="403E6910" w14:textId="77777777" w:rsidR="0047484E" w:rsidRDefault="0047484E">
      <w:pPr>
        <w:widowControl w:val="0"/>
        <w:pBdr>
          <w:top w:val="nil"/>
          <w:left w:val="nil"/>
          <w:bottom w:val="nil"/>
          <w:right w:val="nil"/>
          <w:between w:val="nil"/>
        </w:pBdr>
        <w:spacing w:before="300" w:line="237" w:lineRule="auto"/>
        <w:ind w:left="3" w:right="511"/>
        <w:rPr>
          <w:rFonts w:ascii="Times New Roman" w:eastAsia="Times New Roman" w:hAnsi="Times New Roman" w:cs="Times New Roman"/>
          <w:b/>
          <w:sz w:val="28"/>
          <w:szCs w:val="28"/>
        </w:rPr>
      </w:pPr>
    </w:p>
    <w:p w14:paraId="35515777" w14:textId="77777777" w:rsidR="0047484E" w:rsidRDefault="003024B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draft of the Board ballot was presented for review.</w:t>
      </w:r>
    </w:p>
    <w:p w14:paraId="0C95431B" w14:textId="77777777" w:rsidR="0047484E" w:rsidRDefault="003024B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length of Board terms.</w:t>
      </w:r>
    </w:p>
    <w:p w14:paraId="553C123D" w14:textId="77777777" w:rsidR="0047484E" w:rsidRDefault="003024B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Margo Thomas is a parent of a currently enrolled student who agreed to run in this election.</w:t>
      </w:r>
    </w:p>
    <w:p w14:paraId="7C94872C" w14:textId="77777777" w:rsidR="0047484E" w:rsidRDefault="003024BA">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previous voting results using the write-in nominations and overall voting participation from the school community.</w:t>
      </w:r>
    </w:p>
    <w:p w14:paraId="69129B18" w14:textId="77777777" w:rsidR="0047484E" w:rsidRDefault="0047484E">
      <w:pPr>
        <w:rPr>
          <w:rFonts w:ascii="Times New Roman" w:eastAsia="Times New Roman" w:hAnsi="Times New Roman" w:cs="Times New Roman"/>
          <w:sz w:val="24"/>
          <w:szCs w:val="24"/>
        </w:rPr>
      </w:pPr>
    </w:p>
    <w:p w14:paraId="09D4C828" w14:textId="77777777" w:rsidR="0047484E" w:rsidRDefault="003024BA">
      <w:pPr>
        <w:widowControl w:val="0"/>
        <w:spacing w:before="300" w:line="237" w:lineRule="auto"/>
        <w:ind w:right="51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Upon a motion duly made and seconded, the ballot for the Board election was accepted as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submitted.</w:t>
      </w:r>
      <w:r>
        <w:rPr>
          <w:rFonts w:ascii="Times New Roman" w:eastAsia="Times New Roman" w:hAnsi="Times New Roman" w:cs="Times New Roman"/>
          <w:b/>
          <w:sz w:val="24"/>
          <w:szCs w:val="24"/>
        </w:rPr>
        <w:t xml:space="preserve"> </w:t>
      </w:r>
    </w:p>
    <w:p w14:paraId="430F513E" w14:textId="77777777" w:rsidR="0047484E" w:rsidRDefault="003024BA">
      <w:pPr>
        <w:widowControl w:val="0"/>
        <w:spacing w:before="300" w:line="237" w:lineRule="auto"/>
        <w:ind w:right="511"/>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sz w:val="28"/>
          <w:szCs w:val="28"/>
        </w:rPr>
        <w:t>Lavonte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Baymon</w:t>
      </w:r>
      <w:proofErr w:type="spellEnd"/>
      <w:r>
        <w:rPr>
          <w:rFonts w:ascii="Times New Roman" w:eastAsia="Times New Roman" w:hAnsi="Times New Roman" w:cs="Times New Roman"/>
          <w:b/>
          <w:sz w:val="28"/>
          <w:szCs w:val="28"/>
        </w:rPr>
        <w:t>-Love Memorial &amp; Proposed Fund</w:t>
      </w:r>
      <w:r>
        <w:rPr>
          <w:rFonts w:ascii="Times New Roman" w:eastAsia="Times New Roman" w:hAnsi="Times New Roman" w:cs="Times New Roman"/>
          <w:b/>
          <w:color w:val="000000"/>
          <w:sz w:val="28"/>
          <w:szCs w:val="28"/>
        </w:rPr>
        <w:t xml:space="preserve"> </w:t>
      </w:r>
    </w:p>
    <w:p w14:paraId="3DAC7F88" w14:textId="77777777" w:rsidR="0047484E" w:rsidRDefault="0047484E">
      <w:pPr>
        <w:rPr>
          <w:rFonts w:ascii="Times New Roman" w:eastAsia="Times New Roman" w:hAnsi="Times New Roman" w:cs="Times New Roman"/>
          <w:sz w:val="24"/>
          <w:szCs w:val="24"/>
        </w:rPr>
      </w:pPr>
    </w:p>
    <w:p w14:paraId="1DA54D3D" w14:textId="77777777" w:rsidR="0047484E" w:rsidRDefault="003024B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Husain stated that </w:t>
      </w:r>
      <w:proofErr w:type="spellStart"/>
      <w:r>
        <w:rPr>
          <w:rFonts w:ascii="Times New Roman" w:eastAsia="Times New Roman" w:hAnsi="Times New Roman" w:cs="Times New Roman"/>
          <w:sz w:val="24"/>
          <w:szCs w:val="24"/>
        </w:rPr>
        <w:t>Lavonte</w:t>
      </w:r>
      <w:proofErr w:type="spellEnd"/>
      <w:r>
        <w:rPr>
          <w:rFonts w:ascii="Times New Roman" w:eastAsia="Times New Roman" w:hAnsi="Times New Roman" w:cs="Times New Roman"/>
          <w:sz w:val="24"/>
          <w:szCs w:val="24"/>
        </w:rPr>
        <w:t xml:space="preserve"> will be greatly </w:t>
      </w:r>
      <w:proofErr w:type="gramStart"/>
      <w:r>
        <w:rPr>
          <w:rFonts w:ascii="Times New Roman" w:eastAsia="Times New Roman" w:hAnsi="Times New Roman" w:cs="Times New Roman"/>
          <w:sz w:val="24"/>
          <w:szCs w:val="24"/>
        </w:rPr>
        <w:t>missed</w:t>
      </w:r>
      <w:proofErr w:type="gramEnd"/>
      <w:r>
        <w:rPr>
          <w:rFonts w:ascii="Times New Roman" w:eastAsia="Times New Roman" w:hAnsi="Times New Roman" w:cs="Times New Roman"/>
          <w:sz w:val="24"/>
          <w:szCs w:val="24"/>
        </w:rPr>
        <w:t xml:space="preserve"> and staff and students were hit pretty hard by it.</w:t>
      </w:r>
    </w:p>
    <w:p w14:paraId="6990E5EA" w14:textId="77777777" w:rsidR="0047484E" w:rsidRDefault="003024B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Would have received the live for Olivia award had we given it to just one student this past June.</w:t>
      </w:r>
    </w:p>
    <w:p w14:paraId="76D12A28" w14:textId="77777777" w:rsidR="0047484E" w:rsidRDefault="003024B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had access to the MACS crisis </w:t>
      </w:r>
      <w:proofErr w:type="gramStart"/>
      <w:r>
        <w:rPr>
          <w:rFonts w:ascii="Times New Roman" w:eastAsia="Times New Roman" w:hAnsi="Times New Roman" w:cs="Times New Roman"/>
          <w:sz w:val="24"/>
          <w:szCs w:val="24"/>
        </w:rPr>
        <w:t>team</w:t>
      </w:r>
      <w:proofErr w:type="gramEnd"/>
      <w:r>
        <w:rPr>
          <w:rFonts w:ascii="Times New Roman" w:eastAsia="Times New Roman" w:hAnsi="Times New Roman" w:cs="Times New Roman"/>
          <w:sz w:val="24"/>
          <w:szCs w:val="24"/>
        </w:rPr>
        <w:t xml:space="preserve"> and it was utilized by staff and students along with the Memorial which was attended by staff and some students.</w:t>
      </w:r>
    </w:p>
    <w:p w14:paraId="514B2CCD" w14:textId="77777777" w:rsidR="0047484E" w:rsidRDefault="003024B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with his </w:t>
      </w:r>
      <w:proofErr w:type="gramStart"/>
      <w:r>
        <w:rPr>
          <w:rFonts w:ascii="Times New Roman" w:eastAsia="Times New Roman" w:hAnsi="Times New Roman" w:cs="Times New Roman"/>
          <w:sz w:val="24"/>
          <w:szCs w:val="24"/>
        </w:rPr>
        <w:t>Mother</w:t>
      </w:r>
      <w:proofErr w:type="gramEnd"/>
      <w:r>
        <w:rPr>
          <w:rFonts w:ascii="Times New Roman" w:eastAsia="Times New Roman" w:hAnsi="Times New Roman" w:cs="Times New Roman"/>
          <w:sz w:val="24"/>
          <w:szCs w:val="24"/>
        </w:rPr>
        <w:t xml:space="preserve"> has been ongoing and some discussion about an outdoor peace garden space in his name that would be for reflection.</w:t>
      </w:r>
    </w:p>
    <w:p w14:paraId="4C02A072" w14:textId="77777777" w:rsidR="0047484E" w:rsidRDefault="003024B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fund of random acts of kindness has also been discussed in his honor.</w:t>
      </w:r>
    </w:p>
    <w:p w14:paraId="1BD20571" w14:textId="77777777" w:rsidR="0047484E" w:rsidRDefault="003024B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Nord brought up discussion about possible involvement in gun violence issues</w:t>
      </w:r>
    </w:p>
    <w:p w14:paraId="6327733A" w14:textId="77777777" w:rsidR="0047484E" w:rsidRDefault="003024B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Husain has been in contact with a writer that covered the Olivia case and discussion on doing something with </w:t>
      </w:r>
      <w:proofErr w:type="spellStart"/>
      <w:r>
        <w:rPr>
          <w:rFonts w:ascii="Times New Roman" w:eastAsia="Times New Roman" w:hAnsi="Times New Roman" w:cs="Times New Roman"/>
          <w:sz w:val="24"/>
          <w:szCs w:val="24"/>
        </w:rPr>
        <w:t>Lavonte’s</w:t>
      </w:r>
      <w:proofErr w:type="spellEnd"/>
      <w:r>
        <w:rPr>
          <w:rFonts w:ascii="Times New Roman" w:eastAsia="Times New Roman" w:hAnsi="Times New Roman" w:cs="Times New Roman"/>
          <w:sz w:val="24"/>
          <w:szCs w:val="24"/>
        </w:rPr>
        <w:t xml:space="preserve"> case.</w:t>
      </w:r>
    </w:p>
    <w:p w14:paraId="7B7C543B" w14:textId="77777777" w:rsidR="0047484E" w:rsidRDefault="003024BA">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establishing a crisis fund in his name continued</w:t>
      </w:r>
    </w:p>
    <w:p w14:paraId="6BB8454E" w14:textId="77777777" w:rsidR="0047484E" w:rsidRDefault="0047484E">
      <w:pPr>
        <w:rPr>
          <w:rFonts w:ascii="Times New Roman" w:eastAsia="Times New Roman" w:hAnsi="Times New Roman" w:cs="Times New Roman"/>
          <w:sz w:val="24"/>
          <w:szCs w:val="24"/>
        </w:rPr>
      </w:pPr>
    </w:p>
    <w:p w14:paraId="1747B481" w14:textId="77777777" w:rsidR="0047484E" w:rsidRDefault="003024BA">
      <w:pPr>
        <w:widowControl w:val="0"/>
        <w:pBdr>
          <w:top w:val="nil"/>
          <w:left w:val="nil"/>
          <w:bottom w:val="nil"/>
          <w:right w:val="nil"/>
          <w:between w:val="nil"/>
        </w:pBdr>
        <w:spacing w:before="337" w:line="237" w:lineRule="auto"/>
        <w:ind w:right="1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 xml:space="preserve">Upon a motion duly made and seconded, the </w:t>
      </w:r>
      <w:r>
        <w:rPr>
          <w:rFonts w:ascii="Times New Roman" w:eastAsia="Times New Roman" w:hAnsi="Times New Roman" w:cs="Times New Roman"/>
          <w:b/>
          <w:sz w:val="24"/>
          <w:szCs w:val="24"/>
          <w:u w:val="single"/>
        </w:rPr>
        <w:t xml:space="preserve">authority to establish a crisis fund and creating a peace garden on the campus in </w:t>
      </w:r>
      <w:proofErr w:type="spellStart"/>
      <w:r>
        <w:rPr>
          <w:rFonts w:ascii="Times New Roman" w:eastAsia="Times New Roman" w:hAnsi="Times New Roman" w:cs="Times New Roman"/>
          <w:b/>
          <w:sz w:val="24"/>
          <w:szCs w:val="24"/>
          <w:u w:val="single"/>
        </w:rPr>
        <w:t>Lavonte’s</w:t>
      </w:r>
      <w:proofErr w:type="spellEnd"/>
      <w:r>
        <w:rPr>
          <w:rFonts w:ascii="Times New Roman" w:eastAsia="Times New Roman" w:hAnsi="Times New Roman" w:cs="Times New Roman"/>
          <w:b/>
          <w:sz w:val="24"/>
          <w:szCs w:val="24"/>
          <w:u w:val="single"/>
        </w:rPr>
        <w:t xml:space="preserve"> name was</w:t>
      </w:r>
      <w:r>
        <w:rPr>
          <w:rFonts w:ascii="Times New Roman" w:eastAsia="Times New Roman" w:hAnsi="Times New Roman" w:cs="Times New Roman"/>
          <w:b/>
          <w:color w:val="000000"/>
          <w:sz w:val="24"/>
          <w:szCs w:val="24"/>
          <w:u w:val="single"/>
        </w:rPr>
        <w:t xml:space="preserve"> accepted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as submitted.</w:t>
      </w:r>
      <w:r>
        <w:rPr>
          <w:rFonts w:ascii="Times New Roman" w:eastAsia="Times New Roman" w:hAnsi="Times New Roman" w:cs="Times New Roman"/>
          <w:b/>
          <w:color w:val="000000"/>
          <w:sz w:val="24"/>
          <w:szCs w:val="24"/>
        </w:rPr>
        <w:t xml:space="preserve"> </w:t>
      </w:r>
    </w:p>
    <w:p w14:paraId="34E47362" w14:textId="77777777" w:rsidR="0047484E" w:rsidRDefault="003024BA">
      <w:pPr>
        <w:widowControl w:val="0"/>
        <w:pBdr>
          <w:top w:val="nil"/>
          <w:left w:val="nil"/>
          <w:bottom w:val="nil"/>
          <w:right w:val="nil"/>
          <w:between w:val="nil"/>
        </w:pBdr>
        <w:spacing w:before="665" w:line="240" w:lineRule="auto"/>
        <w:ind w:left="16"/>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b/>
          <w:color w:val="000000"/>
          <w:sz w:val="28"/>
          <w:szCs w:val="28"/>
        </w:rPr>
        <w:t xml:space="preserve">) Building Renovation Update </w:t>
      </w:r>
    </w:p>
    <w:p w14:paraId="3B2B4B1F" w14:textId="77777777" w:rsidR="0047484E" w:rsidRDefault="0047484E">
      <w:pPr>
        <w:rPr>
          <w:rFonts w:ascii="Times New Roman" w:eastAsia="Times New Roman" w:hAnsi="Times New Roman" w:cs="Times New Roman"/>
          <w:sz w:val="24"/>
          <w:szCs w:val="24"/>
        </w:rPr>
      </w:pPr>
    </w:p>
    <w:p w14:paraId="06EDB9E9" w14:textId="77777777" w:rsidR="0047484E" w:rsidRDefault="003024B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reports to the board on the continued work to the school</w:t>
      </w:r>
    </w:p>
    <w:p w14:paraId="6901C45B" w14:textId="77777777" w:rsidR="0047484E" w:rsidRDefault="003024B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Partition wall is being held up by supply chain issues</w:t>
      </w:r>
    </w:p>
    <w:p w14:paraId="03D6D76A" w14:textId="77777777" w:rsidR="0047484E" w:rsidRDefault="003024B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Wall will now probably put in during the November break as well as the pantry renovation.</w:t>
      </w:r>
    </w:p>
    <w:p w14:paraId="6412B6C0" w14:textId="77777777" w:rsidR="0047484E" w:rsidRDefault="003024BA">
      <w:pPr>
        <w:numPr>
          <w:ilvl w:val="0"/>
          <w:numId w:val="7"/>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Eser</w:t>
      </w:r>
      <w:proofErr w:type="spellEnd"/>
      <w:r>
        <w:rPr>
          <w:rFonts w:ascii="Times New Roman" w:eastAsia="Times New Roman" w:hAnsi="Times New Roman" w:cs="Times New Roman"/>
          <w:sz w:val="24"/>
          <w:szCs w:val="24"/>
        </w:rPr>
        <w:t xml:space="preserve"> funds will be used for this.</w:t>
      </w:r>
    </w:p>
    <w:p w14:paraId="3CF9DB43" w14:textId="77777777" w:rsidR="0047484E" w:rsidRDefault="003024BA">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Phase I renovations have been a great improvement and we are </w:t>
      </w:r>
      <w:proofErr w:type="spellStart"/>
      <w:r>
        <w:rPr>
          <w:rFonts w:ascii="Times New Roman" w:eastAsia="Times New Roman" w:hAnsi="Times New Roman" w:cs="Times New Roman"/>
          <w:sz w:val="24"/>
          <w:szCs w:val="24"/>
        </w:rPr>
        <w:t>raping</w:t>
      </w:r>
      <w:proofErr w:type="spellEnd"/>
      <w:r>
        <w:rPr>
          <w:rFonts w:ascii="Times New Roman" w:eastAsia="Times New Roman" w:hAnsi="Times New Roman" w:cs="Times New Roman"/>
          <w:sz w:val="24"/>
          <w:szCs w:val="24"/>
        </w:rPr>
        <w:t xml:space="preserve"> the benefits of them already.</w:t>
      </w:r>
    </w:p>
    <w:p w14:paraId="585D6850" w14:textId="77777777" w:rsidR="0047484E" w:rsidRDefault="0047484E">
      <w:pPr>
        <w:ind w:left="720"/>
        <w:rPr>
          <w:rFonts w:ascii="Times New Roman" w:eastAsia="Times New Roman" w:hAnsi="Times New Roman" w:cs="Times New Roman"/>
          <w:sz w:val="24"/>
          <w:szCs w:val="24"/>
        </w:rPr>
      </w:pPr>
    </w:p>
    <w:p w14:paraId="1277B023" w14:textId="77777777" w:rsidR="0047484E" w:rsidRDefault="003024B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9) Academy Program Report </w:t>
      </w:r>
    </w:p>
    <w:p w14:paraId="14ACF7D9" w14:textId="77777777" w:rsidR="0047484E" w:rsidRDefault="0047484E">
      <w:pPr>
        <w:rPr>
          <w:rFonts w:ascii="Times New Roman" w:eastAsia="Times New Roman" w:hAnsi="Times New Roman" w:cs="Times New Roman"/>
          <w:sz w:val="24"/>
          <w:szCs w:val="24"/>
        </w:rPr>
      </w:pPr>
    </w:p>
    <w:p w14:paraId="4AACFE19" w14:textId="77777777" w:rsidR="0047484E" w:rsidRDefault="003024BA">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4"/>
          <w:szCs w:val="24"/>
        </w:rPr>
        <w:t>Quarter 1 is finishing up this week.</w:t>
      </w:r>
    </w:p>
    <w:p w14:paraId="699CDCBF" w14:textId="77777777" w:rsidR="0047484E" w:rsidRDefault="003024BA">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4"/>
          <w:szCs w:val="24"/>
        </w:rPr>
        <w:t>There has been a good energy in the school, starting to feel like Face to Face again.</w:t>
      </w:r>
    </w:p>
    <w:p w14:paraId="41CD7928" w14:textId="77777777" w:rsidR="0047484E" w:rsidRDefault="003024BA">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4"/>
          <w:szCs w:val="24"/>
        </w:rPr>
        <w:t>Attendance has been up the past few weeks.</w:t>
      </w:r>
    </w:p>
    <w:p w14:paraId="02ADD158" w14:textId="77777777" w:rsidR="0047484E" w:rsidRDefault="003024BA">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Past couple weeks have been rough due to the passing of </w:t>
      </w:r>
      <w:proofErr w:type="spellStart"/>
      <w:r>
        <w:rPr>
          <w:rFonts w:ascii="Times New Roman" w:eastAsia="Times New Roman" w:hAnsi="Times New Roman" w:cs="Times New Roman"/>
          <w:sz w:val="24"/>
          <w:szCs w:val="24"/>
        </w:rPr>
        <w:t>Lavonte</w:t>
      </w:r>
      <w:proofErr w:type="spellEnd"/>
      <w:r>
        <w:rPr>
          <w:rFonts w:ascii="Times New Roman" w:eastAsia="Times New Roman" w:hAnsi="Times New Roman" w:cs="Times New Roman"/>
          <w:sz w:val="24"/>
          <w:szCs w:val="24"/>
        </w:rPr>
        <w:t>.</w:t>
      </w:r>
    </w:p>
    <w:p w14:paraId="6144E054" w14:textId="77777777" w:rsidR="0047484E" w:rsidRDefault="003024BA">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4"/>
          <w:szCs w:val="24"/>
        </w:rPr>
        <w:t>Extending the school hours but not to where we had originally planned (Covid uptick).</w:t>
      </w:r>
    </w:p>
    <w:p w14:paraId="2A5EDBAC" w14:textId="77777777" w:rsidR="0047484E" w:rsidRDefault="003024BA">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4"/>
          <w:szCs w:val="24"/>
        </w:rPr>
        <w:t>An inclusion of some service providers and elective classes to be implemented back into the schedule but only an increase of 15 min to the school day.</w:t>
      </w:r>
    </w:p>
    <w:p w14:paraId="141E2835" w14:textId="77777777" w:rsidR="0047484E" w:rsidRDefault="003024BA">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The school withdrew from the athletic </w:t>
      </w:r>
      <w:proofErr w:type="spellStart"/>
      <w:r>
        <w:rPr>
          <w:rFonts w:ascii="Times New Roman" w:eastAsia="Times New Roman" w:hAnsi="Times New Roman" w:cs="Times New Roman"/>
          <w:sz w:val="24"/>
          <w:szCs w:val="24"/>
        </w:rPr>
        <w:t>co op</w:t>
      </w:r>
      <w:proofErr w:type="spellEnd"/>
      <w:r>
        <w:rPr>
          <w:rFonts w:ascii="Times New Roman" w:eastAsia="Times New Roman" w:hAnsi="Times New Roman" w:cs="Times New Roman"/>
          <w:sz w:val="24"/>
          <w:szCs w:val="24"/>
        </w:rPr>
        <w:t xml:space="preserve"> that was discussed at previous board meeting.</w:t>
      </w:r>
    </w:p>
    <w:p w14:paraId="63F9411C" w14:textId="77777777" w:rsidR="0047484E" w:rsidRDefault="0047484E">
      <w:pPr>
        <w:rPr>
          <w:rFonts w:ascii="Times New Roman" w:eastAsia="Times New Roman" w:hAnsi="Times New Roman" w:cs="Times New Roman"/>
          <w:sz w:val="26"/>
          <w:szCs w:val="26"/>
        </w:rPr>
      </w:pPr>
    </w:p>
    <w:p w14:paraId="6C43B06D" w14:textId="77777777" w:rsidR="0047484E" w:rsidRDefault="0047484E">
      <w:pPr>
        <w:rPr>
          <w:rFonts w:ascii="Times New Roman" w:eastAsia="Times New Roman" w:hAnsi="Times New Roman" w:cs="Times New Roman"/>
          <w:sz w:val="24"/>
          <w:szCs w:val="24"/>
        </w:rPr>
      </w:pPr>
    </w:p>
    <w:p w14:paraId="7BD43CF5" w14:textId="77777777" w:rsidR="0047484E" w:rsidRDefault="0047484E">
      <w:pPr>
        <w:rPr>
          <w:rFonts w:ascii="Times New Roman" w:eastAsia="Times New Roman" w:hAnsi="Times New Roman" w:cs="Times New Roman"/>
          <w:sz w:val="24"/>
          <w:szCs w:val="24"/>
        </w:rPr>
      </w:pPr>
    </w:p>
    <w:p w14:paraId="18336A7C" w14:textId="77777777" w:rsidR="0047484E" w:rsidRDefault="003024B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adjourned </w:t>
      </w:r>
      <w:proofErr w:type="gramStart"/>
      <w:r>
        <w:rPr>
          <w:rFonts w:ascii="Times New Roman" w:eastAsia="Times New Roman" w:hAnsi="Times New Roman" w:cs="Times New Roman"/>
          <w:color w:val="000000"/>
          <w:sz w:val="24"/>
          <w:szCs w:val="24"/>
        </w:rPr>
        <w:t>at  5:55</w:t>
      </w:r>
      <w:proofErr w:type="gramEnd"/>
      <w:r>
        <w:rPr>
          <w:rFonts w:ascii="Times New Roman" w:eastAsia="Times New Roman" w:hAnsi="Times New Roman" w:cs="Times New Roman"/>
          <w:color w:val="000000"/>
          <w:sz w:val="24"/>
          <w:szCs w:val="24"/>
        </w:rPr>
        <w:t xml:space="preserve">p.m. </w:t>
      </w:r>
    </w:p>
    <w:p w14:paraId="0788C4AF" w14:textId="77777777" w:rsidR="0047484E" w:rsidRDefault="003024BA">
      <w:pPr>
        <w:widowControl w:val="0"/>
        <w:pBdr>
          <w:top w:val="nil"/>
          <w:left w:val="nil"/>
          <w:bottom w:val="nil"/>
          <w:right w:val="nil"/>
          <w:between w:val="nil"/>
        </w:pBdr>
        <w:spacing w:before="4"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Respectfully Submitted, </w:t>
      </w:r>
    </w:p>
    <w:p w14:paraId="24EE1271" w14:textId="77777777" w:rsidR="0047484E" w:rsidRDefault="003024BA">
      <w:pPr>
        <w:widowControl w:val="0"/>
        <w:pBdr>
          <w:top w:val="nil"/>
          <w:left w:val="nil"/>
          <w:bottom w:val="nil"/>
          <w:right w:val="nil"/>
          <w:between w:val="nil"/>
        </w:pBdr>
        <w:spacing w:before="859"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Bryan Bakke </w:t>
      </w:r>
    </w:p>
    <w:p w14:paraId="5C463A9D" w14:textId="77777777" w:rsidR="0047484E" w:rsidRDefault="003024BA">
      <w:pPr>
        <w:widowControl w:val="0"/>
        <w:pBdr>
          <w:top w:val="nil"/>
          <w:left w:val="nil"/>
          <w:bottom w:val="nil"/>
          <w:right w:val="nil"/>
          <w:between w:val="nil"/>
        </w:pBdr>
        <w:spacing w:before="4"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Secretary</w:t>
      </w:r>
    </w:p>
    <w:sectPr w:rsidR="0047484E">
      <w:pgSz w:w="12240" w:h="15840"/>
      <w:pgMar w:top="1430" w:right="1427" w:bottom="1539"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684"/>
    <w:multiLevelType w:val="multilevel"/>
    <w:tmpl w:val="38CEC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1E69D9"/>
    <w:multiLevelType w:val="multilevel"/>
    <w:tmpl w:val="F3A80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4C2CCE"/>
    <w:multiLevelType w:val="multilevel"/>
    <w:tmpl w:val="1EB45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6F36BE"/>
    <w:multiLevelType w:val="multilevel"/>
    <w:tmpl w:val="CEE24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A60B45"/>
    <w:multiLevelType w:val="multilevel"/>
    <w:tmpl w:val="20FE2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D46A48"/>
    <w:multiLevelType w:val="multilevel"/>
    <w:tmpl w:val="1152F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9224D2"/>
    <w:multiLevelType w:val="multilevel"/>
    <w:tmpl w:val="6DF25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84E"/>
    <w:rsid w:val="003024BA"/>
    <w:rsid w:val="0047484E"/>
    <w:rsid w:val="00DE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234A"/>
  <w15:docId w15:val="{43549E84-7BDB-45CA-894B-309D87B1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2021-10-19T15:09:00Z</dcterms:created>
  <dcterms:modified xsi:type="dcterms:W3CDTF">2021-10-19T15:09:00Z</dcterms:modified>
</cp:coreProperties>
</file>