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68BD" w14:textId="77777777" w:rsidR="00505421" w:rsidRDefault="00000000">
      <w:pPr>
        <w:spacing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114300" distB="114300" distL="114300" distR="114300" wp14:anchorId="1AF21C17" wp14:editId="552C6B28">
            <wp:extent cx="1042988" cy="723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42988" cy="723900"/>
                    </a:xfrm>
                    <a:prstGeom prst="rect">
                      <a:avLst/>
                    </a:prstGeom>
                    <a:ln/>
                  </pic:spPr>
                </pic:pic>
              </a:graphicData>
            </a:graphic>
          </wp:inline>
        </w:drawing>
      </w:r>
    </w:p>
    <w:p w14:paraId="474A0236" w14:textId="77777777" w:rsidR="00505421"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Face to Face Academy</w:t>
      </w:r>
    </w:p>
    <w:p w14:paraId="7D43AC80" w14:textId="77777777" w:rsidR="00505421" w:rsidRDefault="00505421">
      <w:pPr>
        <w:spacing w:line="240" w:lineRule="auto"/>
        <w:jc w:val="center"/>
        <w:rPr>
          <w:rFonts w:ascii="Times New Roman" w:eastAsia="Times New Roman" w:hAnsi="Times New Roman" w:cs="Times New Roman"/>
          <w:b/>
          <w:sz w:val="28"/>
          <w:szCs w:val="28"/>
        </w:rPr>
      </w:pPr>
    </w:p>
    <w:p w14:paraId="283DB75E" w14:textId="77777777" w:rsidR="00505421"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Meeting Notes</w:t>
      </w:r>
    </w:p>
    <w:p w14:paraId="62B05734" w14:textId="77777777" w:rsidR="00505421" w:rsidRDefault="00505421">
      <w:pPr>
        <w:spacing w:line="240" w:lineRule="auto"/>
        <w:jc w:val="center"/>
        <w:rPr>
          <w:rFonts w:ascii="Times New Roman" w:eastAsia="Times New Roman" w:hAnsi="Times New Roman" w:cs="Times New Roman"/>
          <w:b/>
          <w:sz w:val="28"/>
          <w:szCs w:val="28"/>
        </w:rPr>
      </w:pPr>
    </w:p>
    <w:p w14:paraId="220E5FBA" w14:textId="77777777" w:rsidR="00505421"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January 22, 2024 </w:t>
      </w:r>
    </w:p>
    <w:p w14:paraId="1C7B2363" w14:textId="77777777" w:rsidR="00505421" w:rsidRDefault="00505421">
      <w:pPr>
        <w:spacing w:line="240" w:lineRule="auto"/>
        <w:jc w:val="center"/>
        <w:rPr>
          <w:rFonts w:ascii="Times New Roman" w:eastAsia="Times New Roman" w:hAnsi="Times New Roman" w:cs="Times New Roman"/>
          <w:b/>
          <w:sz w:val="28"/>
          <w:szCs w:val="28"/>
        </w:rPr>
      </w:pPr>
    </w:p>
    <w:p w14:paraId="3B094503" w14:textId="77777777" w:rsidR="00505421" w:rsidRDefault="00505421">
      <w:pPr>
        <w:spacing w:line="240" w:lineRule="auto"/>
        <w:jc w:val="center"/>
        <w:rPr>
          <w:rFonts w:ascii="Times New Roman" w:eastAsia="Times New Roman" w:hAnsi="Times New Roman" w:cs="Times New Roman"/>
          <w:b/>
          <w:sz w:val="28"/>
          <w:szCs w:val="28"/>
        </w:rPr>
      </w:pPr>
    </w:p>
    <w:p w14:paraId="6DA958D5" w14:textId="77777777" w:rsidR="00505421" w:rsidRDefault="00000000">
      <w:pPr>
        <w:jc w:val="both"/>
        <w:rPr>
          <w:sz w:val="24"/>
          <w:szCs w:val="24"/>
        </w:rPr>
      </w:pPr>
      <w:r>
        <w:rPr>
          <w:sz w:val="24"/>
          <w:szCs w:val="24"/>
        </w:rPr>
        <w:t xml:space="preserve">Attendance included Academy School Board Members Bryan Bakke, Paul Roark, John </w:t>
      </w:r>
      <w:proofErr w:type="spellStart"/>
      <w:r>
        <w:rPr>
          <w:sz w:val="24"/>
          <w:szCs w:val="24"/>
        </w:rPr>
        <w:t>Vasecka</w:t>
      </w:r>
      <w:proofErr w:type="spellEnd"/>
      <w:r>
        <w:rPr>
          <w:sz w:val="24"/>
          <w:szCs w:val="24"/>
        </w:rPr>
        <w:t xml:space="preserve">, Mike Nord, Rachael Blawat, and Willie Suttle. Also present for the meeting was Darius Husain (Academy Director,) Tom </w:t>
      </w:r>
      <w:proofErr w:type="spellStart"/>
      <w:r>
        <w:rPr>
          <w:sz w:val="24"/>
          <w:szCs w:val="24"/>
        </w:rPr>
        <w:t>Kigin</w:t>
      </w:r>
      <w:proofErr w:type="spellEnd"/>
      <w:r>
        <w:rPr>
          <w:sz w:val="24"/>
          <w:szCs w:val="24"/>
        </w:rPr>
        <w:t xml:space="preserve"> (Advisor to the Board Members,) </w:t>
      </w:r>
      <w:proofErr w:type="gramStart"/>
      <w:r>
        <w:rPr>
          <w:sz w:val="24"/>
          <w:szCs w:val="24"/>
        </w:rPr>
        <w:t>and  Sawsan</w:t>
      </w:r>
      <w:proofErr w:type="gramEnd"/>
      <w:r>
        <w:rPr>
          <w:sz w:val="24"/>
          <w:szCs w:val="24"/>
        </w:rPr>
        <w:t xml:space="preserve"> </w:t>
      </w:r>
      <w:proofErr w:type="spellStart"/>
      <w:r>
        <w:rPr>
          <w:sz w:val="24"/>
          <w:szCs w:val="24"/>
        </w:rPr>
        <w:t>Natsheh</w:t>
      </w:r>
      <w:proofErr w:type="spellEnd"/>
      <w:r>
        <w:rPr>
          <w:sz w:val="24"/>
          <w:szCs w:val="24"/>
        </w:rPr>
        <w:t xml:space="preserve"> (University of St. Thomas.)  </w:t>
      </w:r>
      <w:r>
        <w:rPr>
          <w:b/>
          <w:i/>
          <w:sz w:val="24"/>
          <w:szCs w:val="24"/>
        </w:rPr>
        <w:t xml:space="preserve">This Board Meeting was conducted both on campus and via Zoom so that all attendees could attend. </w:t>
      </w:r>
      <w:r>
        <w:rPr>
          <w:sz w:val="24"/>
          <w:szCs w:val="24"/>
        </w:rPr>
        <w:t xml:space="preserve"> Absent: Board Member Shannon Lowe.</w:t>
      </w:r>
    </w:p>
    <w:p w14:paraId="14C1CDEE" w14:textId="77777777" w:rsidR="00505421" w:rsidRDefault="00505421">
      <w:pPr>
        <w:spacing w:line="240" w:lineRule="auto"/>
        <w:rPr>
          <w:rFonts w:ascii="Times New Roman" w:eastAsia="Times New Roman" w:hAnsi="Times New Roman" w:cs="Times New Roman"/>
          <w:sz w:val="24"/>
          <w:szCs w:val="24"/>
        </w:rPr>
      </w:pPr>
    </w:p>
    <w:p w14:paraId="6A05E253" w14:textId="77777777" w:rsidR="00505421" w:rsidRDefault="00505421">
      <w:pPr>
        <w:spacing w:line="240" w:lineRule="auto"/>
        <w:rPr>
          <w:rFonts w:ascii="Times New Roman" w:eastAsia="Times New Roman" w:hAnsi="Times New Roman" w:cs="Times New Roman"/>
          <w:b/>
          <w:sz w:val="28"/>
          <w:szCs w:val="28"/>
        </w:rPr>
      </w:pPr>
    </w:p>
    <w:p w14:paraId="7EC87333" w14:textId="77777777" w:rsidR="00505421"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ab/>
        <w:t>Review of Agenda &amp; Conflict of Interest Regarding Agenda Items</w:t>
      </w:r>
    </w:p>
    <w:p w14:paraId="6AF85EB1" w14:textId="77777777" w:rsidR="0050542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sz w:val="24"/>
          <w:szCs w:val="24"/>
        </w:rPr>
        <w:t xml:space="preserve">There were no </w:t>
      </w:r>
      <w:proofErr w:type="gramStart"/>
      <w:r>
        <w:rPr>
          <w:rFonts w:ascii="Times New Roman" w:eastAsia="Times New Roman" w:hAnsi="Times New Roman" w:cs="Times New Roman"/>
          <w:sz w:val="24"/>
          <w:szCs w:val="24"/>
        </w:rPr>
        <w:t>conflict of interest</w:t>
      </w:r>
      <w:proofErr w:type="gramEnd"/>
      <w:r>
        <w:rPr>
          <w:rFonts w:ascii="Times New Roman" w:eastAsia="Times New Roman" w:hAnsi="Times New Roman" w:cs="Times New Roman"/>
          <w:sz w:val="24"/>
          <w:szCs w:val="24"/>
        </w:rPr>
        <w:t xml:space="preserve"> items noted.</w:t>
      </w:r>
    </w:p>
    <w:p w14:paraId="55558D2F" w14:textId="77777777" w:rsidR="00505421" w:rsidRDefault="00505421">
      <w:pPr>
        <w:spacing w:line="240" w:lineRule="auto"/>
        <w:rPr>
          <w:rFonts w:ascii="Times New Roman" w:eastAsia="Times New Roman" w:hAnsi="Times New Roman" w:cs="Times New Roman"/>
          <w:b/>
          <w:sz w:val="28"/>
          <w:szCs w:val="28"/>
        </w:rPr>
      </w:pPr>
    </w:p>
    <w:p w14:paraId="4E1618AB" w14:textId="77777777" w:rsidR="0050542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ab/>
        <w:t xml:space="preserve">Public Comment Period </w:t>
      </w:r>
    </w:p>
    <w:p w14:paraId="40BD34BC" w14:textId="77777777" w:rsidR="00505421"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Public Comments made to the Board.</w:t>
      </w:r>
    </w:p>
    <w:p w14:paraId="359CD741" w14:textId="77777777" w:rsidR="00505421" w:rsidRDefault="00505421">
      <w:pPr>
        <w:spacing w:line="240" w:lineRule="auto"/>
        <w:rPr>
          <w:rFonts w:ascii="Times New Roman" w:eastAsia="Times New Roman" w:hAnsi="Times New Roman" w:cs="Times New Roman"/>
          <w:sz w:val="24"/>
          <w:szCs w:val="24"/>
        </w:rPr>
      </w:pPr>
    </w:p>
    <w:p w14:paraId="5CFAB2FA" w14:textId="77777777" w:rsidR="00505421"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ab/>
        <w:t xml:space="preserve">Review of Board Minutes December 2023 </w:t>
      </w:r>
    </w:p>
    <w:p w14:paraId="18B0FCE9" w14:textId="77777777" w:rsidR="00505421"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*Board Members prefer the protocol of reading the Board Minutes before the meeting.</w:t>
      </w:r>
    </w:p>
    <w:p w14:paraId="58E3332F" w14:textId="77777777" w:rsidR="00505421" w:rsidRDefault="00505421">
      <w:pPr>
        <w:spacing w:line="240" w:lineRule="auto"/>
        <w:rPr>
          <w:rFonts w:ascii="Times New Roman" w:eastAsia="Times New Roman" w:hAnsi="Times New Roman" w:cs="Times New Roman"/>
          <w:b/>
          <w:sz w:val="24"/>
          <w:szCs w:val="24"/>
          <w:u w:val="single"/>
        </w:rPr>
      </w:pPr>
    </w:p>
    <w:p w14:paraId="1F2F894A" w14:textId="77777777" w:rsidR="00505421"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 xml:space="preserve">Upon a motion duly made and seconded, the December 4, </w:t>
      </w:r>
      <w:proofErr w:type="gramStart"/>
      <w:r>
        <w:rPr>
          <w:rFonts w:ascii="Times New Roman" w:eastAsia="Times New Roman" w:hAnsi="Times New Roman" w:cs="Times New Roman"/>
          <w:b/>
          <w:sz w:val="24"/>
          <w:szCs w:val="24"/>
          <w:u w:val="single"/>
        </w:rPr>
        <w:t>2023</w:t>
      </w:r>
      <w:proofErr w:type="gramEnd"/>
      <w:r>
        <w:rPr>
          <w:rFonts w:ascii="Times New Roman" w:eastAsia="Times New Roman" w:hAnsi="Times New Roman" w:cs="Times New Roman"/>
          <w:b/>
          <w:sz w:val="24"/>
          <w:szCs w:val="24"/>
          <w:u w:val="single"/>
        </w:rPr>
        <w:t xml:space="preserve"> School Board Minutes were accepted as submitted.   </w:t>
      </w:r>
    </w:p>
    <w:p w14:paraId="7DB28EFB" w14:textId="77777777" w:rsidR="00505421" w:rsidRDefault="00505421">
      <w:pPr>
        <w:spacing w:line="240" w:lineRule="auto"/>
        <w:rPr>
          <w:rFonts w:ascii="Times New Roman" w:eastAsia="Times New Roman" w:hAnsi="Times New Roman" w:cs="Times New Roman"/>
          <w:b/>
          <w:sz w:val="28"/>
          <w:szCs w:val="28"/>
        </w:rPr>
      </w:pPr>
    </w:p>
    <w:p w14:paraId="46242EBE" w14:textId="77777777" w:rsidR="00505421" w:rsidRDefault="00505421">
      <w:pPr>
        <w:spacing w:line="240" w:lineRule="auto"/>
        <w:rPr>
          <w:rFonts w:ascii="Times New Roman" w:eastAsia="Times New Roman" w:hAnsi="Times New Roman" w:cs="Times New Roman"/>
          <w:b/>
          <w:sz w:val="28"/>
          <w:szCs w:val="28"/>
        </w:rPr>
      </w:pPr>
    </w:p>
    <w:p w14:paraId="7521F6BA" w14:textId="77777777" w:rsidR="00505421"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Pr>
          <w:rFonts w:ascii="Times New Roman" w:eastAsia="Times New Roman" w:hAnsi="Times New Roman" w:cs="Times New Roman"/>
          <w:b/>
          <w:sz w:val="28"/>
          <w:szCs w:val="28"/>
        </w:rPr>
        <w:tab/>
        <w:t xml:space="preserve">Finance Report, Credit Card, Checks, and Wire Statements   </w:t>
      </w:r>
    </w:p>
    <w:p w14:paraId="33033741" w14:textId="77777777" w:rsidR="00505421" w:rsidRDefault="00000000">
      <w:pPr>
        <w:widowControl w:val="0"/>
        <w:numPr>
          <w:ilvl w:val="0"/>
          <w:numId w:val="1"/>
        </w:numPr>
        <w:spacing w:before="353" w:line="241" w:lineRule="auto"/>
        <w:ind w:right="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Statements were received through December for the school year 2022/23 and shared for the Board to review. </w:t>
      </w:r>
    </w:p>
    <w:p w14:paraId="1D6B91DB" w14:textId="77777777" w:rsidR="00505421"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Revenue is at 42% received. </w:t>
      </w:r>
    </w:p>
    <w:p w14:paraId="42C73ED9" w14:textId="77777777" w:rsidR="00505421"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Expenditures are 48% spent. </w:t>
      </w:r>
    </w:p>
    <w:p w14:paraId="70C2DED3" w14:textId="77777777" w:rsidR="00505421"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year is 50% complete. </w:t>
      </w:r>
    </w:p>
    <w:p w14:paraId="7EEB363D" w14:textId="77777777" w:rsidR="00505421"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Reconciled cash balance is $916,866.</w:t>
      </w:r>
    </w:p>
    <w:p w14:paraId="208CD074" w14:textId="77777777" w:rsidR="00505421"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Holdback is noted at $82,910.</w:t>
      </w:r>
    </w:p>
    <w:p w14:paraId="5525A338" w14:textId="77777777" w:rsidR="00505421"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Donations are at $13,231.</w:t>
      </w:r>
    </w:p>
    <w:p w14:paraId="1FF37436" w14:textId="77777777" w:rsidR="00505421"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budget reflects a revised ADM of 85 students. </w:t>
      </w:r>
    </w:p>
    <w:p w14:paraId="59BDFF6D" w14:textId="77777777" w:rsidR="00505421"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Budget revision will be presented at the next Board Meeting.</w:t>
      </w:r>
    </w:p>
    <w:p w14:paraId="68FCE132" w14:textId="77777777" w:rsidR="00505421"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ESSER III funding will need to be spent by September 2024.</w:t>
      </w:r>
    </w:p>
    <w:p w14:paraId="48582AE2" w14:textId="77777777" w:rsidR="00505421"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 discussion of long-term budget plans post-ESSER funding in connection with enrollment. </w:t>
      </w:r>
    </w:p>
    <w:p w14:paraId="7971F345" w14:textId="77777777" w:rsidR="00505421"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rent and operating expenses were already paid and noted in this statement.   </w:t>
      </w:r>
    </w:p>
    <w:p w14:paraId="238E8FBC" w14:textId="77777777" w:rsidR="00505421"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the food service fund.  </w:t>
      </w:r>
    </w:p>
    <w:p w14:paraId="2F2CE7E7" w14:textId="77777777" w:rsidR="00505421" w:rsidRDefault="00000000">
      <w:pPr>
        <w:widowControl w:val="0"/>
        <w:numPr>
          <w:ilvl w:val="0"/>
          <w:numId w:val="1"/>
        </w:numPr>
        <w:spacing w:line="237" w:lineRule="auto"/>
        <w:ind w:right="1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Checks and wires, Amazon purchases, and the credit card statements were circulated for the Board members for review.  </w:t>
      </w:r>
    </w:p>
    <w:p w14:paraId="68C96321" w14:textId="77777777" w:rsidR="00505421" w:rsidRDefault="00000000">
      <w:pPr>
        <w:widowControl w:val="0"/>
        <w:numPr>
          <w:ilvl w:val="0"/>
          <w:numId w:val="1"/>
        </w:numPr>
        <w:spacing w:line="237" w:lineRule="auto"/>
        <w:ind w:right="1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 discussion of the check from the Academy to the Affiliated Building Company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purchase the 792 Rose property. </w:t>
      </w:r>
    </w:p>
    <w:p w14:paraId="10ECDD81" w14:textId="77777777" w:rsidR="00505421" w:rsidRDefault="00505421">
      <w:pPr>
        <w:spacing w:line="240" w:lineRule="auto"/>
        <w:rPr>
          <w:rFonts w:ascii="Times New Roman" w:eastAsia="Times New Roman" w:hAnsi="Times New Roman" w:cs="Times New Roman"/>
          <w:b/>
          <w:sz w:val="28"/>
          <w:szCs w:val="28"/>
        </w:rPr>
      </w:pPr>
    </w:p>
    <w:p w14:paraId="69FA62A5" w14:textId="77777777" w:rsidR="00505421"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 xml:space="preserve">Upon a motion duly made and seconded, the financial documents were accepted as submitted. Approval noted by Mr. Roark, Mr. </w:t>
      </w:r>
      <w:proofErr w:type="spellStart"/>
      <w:r>
        <w:rPr>
          <w:rFonts w:ascii="Times New Roman" w:eastAsia="Times New Roman" w:hAnsi="Times New Roman" w:cs="Times New Roman"/>
          <w:b/>
          <w:sz w:val="24"/>
          <w:szCs w:val="24"/>
          <w:u w:val="single"/>
        </w:rPr>
        <w:t>Vasecka</w:t>
      </w:r>
      <w:proofErr w:type="spellEnd"/>
      <w:r>
        <w:rPr>
          <w:rFonts w:ascii="Times New Roman" w:eastAsia="Times New Roman" w:hAnsi="Times New Roman" w:cs="Times New Roman"/>
          <w:b/>
          <w:sz w:val="24"/>
          <w:szCs w:val="24"/>
          <w:u w:val="single"/>
        </w:rPr>
        <w:t xml:space="preserve">, Mr. Nord, Mr. Suttle, Ms. </w:t>
      </w:r>
      <w:proofErr w:type="spellStart"/>
      <w:r>
        <w:rPr>
          <w:rFonts w:ascii="Times New Roman" w:eastAsia="Times New Roman" w:hAnsi="Times New Roman" w:cs="Times New Roman"/>
          <w:b/>
          <w:sz w:val="24"/>
          <w:szCs w:val="24"/>
          <w:u w:val="single"/>
        </w:rPr>
        <w:t>Blatwat</w:t>
      </w:r>
      <w:proofErr w:type="spellEnd"/>
      <w:r>
        <w:rPr>
          <w:rFonts w:ascii="Times New Roman" w:eastAsia="Times New Roman" w:hAnsi="Times New Roman" w:cs="Times New Roman"/>
          <w:b/>
          <w:sz w:val="24"/>
          <w:szCs w:val="24"/>
          <w:u w:val="single"/>
        </w:rPr>
        <w:t>, and Mr. Bakke.</w:t>
      </w:r>
    </w:p>
    <w:p w14:paraId="45A74A67" w14:textId="77777777" w:rsidR="00505421" w:rsidRDefault="00505421">
      <w:pPr>
        <w:spacing w:line="240" w:lineRule="auto"/>
        <w:rPr>
          <w:rFonts w:ascii="Times New Roman" w:eastAsia="Times New Roman" w:hAnsi="Times New Roman" w:cs="Times New Roman"/>
          <w:b/>
          <w:sz w:val="24"/>
          <w:szCs w:val="24"/>
          <w:u w:val="single"/>
        </w:rPr>
      </w:pPr>
    </w:p>
    <w:p w14:paraId="3DDE31ED" w14:textId="77777777" w:rsidR="00505421" w:rsidRDefault="00505421">
      <w:pPr>
        <w:spacing w:line="240" w:lineRule="auto"/>
        <w:rPr>
          <w:rFonts w:ascii="Times New Roman" w:eastAsia="Times New Roman" w:hAnsi="Times New Roman" w:cs="Times New Roman"/>
          <w:b/>
          <w:sz w:val="28"/>
          <w:szCs w:val="28"/>
        </w:rPr>
      </w:pPr>
    </w:p>
    <w:p w14:paraId="102E2924" w14:textId="77777777" w:rsidR="00505421"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ab/>
        <w:t>Update – 792 Rose Ave E. Property</w:t>
      </w:r>
    </w:p>
    <w:p w14:paraId="55ED0DF6" w14:textId="77777777" w:rsidR="00505421" w:rsidRDefault="00505421">
      <w:pPr>
        <w:spacing w:line="240" w:lineRule="auto"/>
        <w:rPr>
          <w:rFonts w:ascii="Times New Roman" w:eastAsia="Times New Roman" w:hAnsi="Times New Roman" w:cs="Times New Roman"/>
          <w:b/>
          <w:sz w:val="28"/>
          <w:szCs w:val="28"/>
        </w:rPr>
      </w:pPr>
    </w:p>
    <w:p w14:paraId="023D85F1" w14:textId="77777777" w:rsidR="00505421" w:rsidRDefault="0000000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792 Rose property was purchased in December 2023. </w:t>
      </w:r>
    </w:p>
    <w:p w14:paraId="0D480D6D" w14:textId="77777777" w:rsidR="00505421" w:rsidRDefault="0000000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Phase I has begun and bids have been received on a new fence going around the entire green space outdoors. Review of the sketch of the green space. </w:t>
      </w:r>
    </w:p>
    <w:p w14:paraId="2037BBC9" w14:textId="77777777" w:rsidR="00505421" w:rsidRDefault="0000000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planning period for the green space will begin.</w:t>
      </w:r>
    </w:p>
    <w:p w14:paraId="152BC66F" w14:textId="77777777" w:rsidR="00505421" w:rsidRDefault="00505421">
      <w:pPr>
        <w:spacing w:line="240" w:lineRule="auto"/>
        <w:rPr>
          <w:rFonts w:ascii="Times New Roman" w:eastAsia="Times New Roman" w:hAnsi="Times New Roman" w:cs="Times New Roman"/>
          <w:b/>
          <w:sz w:val="28"/>
          <w:szCs w:val="28"/>
        </w:rPr>
      </w:pPr>
    </w:p>
    <w:p w14:paraId="4B68524C" w14:textId="77777777" w:rsidR="00505421" w:rsidRDefault="00505421">
      <w:pPr>
        <w:spacing w:line="240" w:lineRule="auto"/>
        <w:rPr>
          <w:rFonts w:ascii="Times New Roman" w:eastAsia="Times New Roman" w:hAnsi="Times New Roman" w:cs="Times New Roman"/>
          <w:b/>
          <w:sz w:val="28"/>
          <w:szCs w:val="28"/>
        </w:rPr>
      </w:pPr>
    </w:p>
    <w:p w14:paraId="7C2A181E" w14:textId="77777777" w:rsidR="00505421"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Pr>
          <w:rFonts w:ascii="Times New Roman" w:eastAsia="Times New Roman" w:hAnsi="Times New Roman" w:cs="Times New Roman"/>
          <w:b/>
          <w:sz w:val="28"/>
          <w:szCs w:val="28"/>
        </w:rPr>
        <w:tab/>
        <w:t xml:space="preserve">Supplemental Online Learning Program Determination </w:t>
      </w:r>
    </w:p>
    <w:p w14:paraId="75EC2BA2" w14:textId="77777777" w:rsidR="00505421" w:rsidRDefault="00505421">
      <w:pPr>
        <w:spacing w:line="240" w:lineRule="auto"/>
        <w:rPr>
          <w:rFonts w:ascii="Times New Roman" w:eastAsia="Times New Roman" w:hAnsi="Times New Roman" w:cs="Times New Roman"/>
          <w:b/>
          <w:sz w:val="28"/>
          <w:szCs w:val="28"/>
        </w:rPr>
      </w:pPr>
    </w:p>
    <w:p w14:paraId="0052E60F" w14:textId="77777777" w:rsidR="00505421"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primer from last month’s Board meeting and the definition of a supplemental online provider.  Document shared with summary notes for Board Members to review.</w:t>
      </w:r>
    </w:p>
    <w:p w14:paraId="075078D6" w14:textId="77777777" w:rsidR="00505421"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state statue and Mr. Husain’s conversations with the Minnesota Department of Education.  </w:t>
      </w:r>
    </w:p>
    <w:p w14:paraId="353863BD" w14:textId="77777777" w:rsidR="00505421"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Academy was invited to present at the Minnesota Association of Alternative Programming on its online programming. </w:t>
      </w:r>
    </w:p>
    <w:p w14:paraId="4F572224" w14:textId="77777777" w:rsidR="0050542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C59D86" w14:textId="77777777" w:rsidR="00505421" w:rsidRDefault="00505421">
      <w:pPr>
        <w:spacing w:line="240" w:lineRule="auto"/>
        <w:rPr>
          <w:rFonts w:ascii="Times New Roman" w:eastAsia="Times New Roman" w:hAnsi="Times New Roman" w:cs="Times New Roman"/>
          <w:sz w:val="24"/>
          <w:szCs w:val="24"/>
        </w:rPr>
      </w:pPr>
    </w:p>
    <w:p w14:paraId="24390921" w14:textId="77777777" w:rsidR="00505421"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 xml:space="preserve">Upon a motion duly made and seconded, the withdrawal as an approved Supplemental Online Provider while continuing to provide online education to resident Face to Face Academy students as noted by state statute was accepted as submitted. Approval noted by Mr. Roark, Mr. </w:t>
      </w:r>
      <w:proofErr w:type="spellStart"/>
      <w:r>
        <w:rPr>
          <w:rFonts w:ascii="Times New Roman" w:eastAsia="Times New Roman" w:hAnsi="Times New Roman" w:cs="Times New Roman"/>
          <w:b/>
          <w:sz w:val="24"/>
          <w:szCs w:val="24"/>
          <w:u w:val="single"/>
        </w:rPr>
        <w:t>Vasecka</w:t>
      </w:r>
      <w:proofErr w:type="spellEnd"/>
      <w:r>
        <w:rPr>
          <w:rFonts w:ascii="Times New Roman" w:eastAsia="Times New Roman" w:hAnsi="Times New Roman" w:cs="Times New Roman"/>
          <w:b/>
          <w:sz w:val="24"/>
          <w:szCs w:val="24"/>
          <w:u w:val="single"/>
        </w:rPr>
        <w:t xml:space="preserve">, Mr. Nord, Mr. Suttle, Ms. </w:t>
      </w:r>
      <w:proofErr w:type="spellStart"/>
      <w:r>
        <w:rPr>
          <w:rFonts w:ascii="Times New Roman" w:eastAsia="Times New Roman" w:hAnsi="Times New Roman" w:cs="Times New Roman"/>
          <w:b/>
          <w:sz w:val="24"/>
          <w:szCs w:val="24"/>
          <w:u w:val="single"/>
        </w:rPr>
        <w:t>Blatwat</w:t>
      </w:r>
      <w:proofErr w:type="spellEnd"/>
      <w:r>
        <w:rPr>
          <w:rFonts w:ascii="Times New Roman" w:eastAsia="Times New Roman" w:hAnsi="Times New Roman" w:cs="Times New Roman"/>
          <w:b/>
          <w:sz w:val="24"/>
          <w:szCs w:val="24"/>
          <w:u w:val="single"/>
        </w:rPr>
        <w:t>, and Mr. Bakke.</w:t>
      </w:r>
    </w:p>
    <w:p w14:paraId="3B1FFC99" w14:textId="77777777" w:rsidR="00505421" w:rsidRDefault="00505421">
      <w:pPr>
        <w:spacing w:line="240" w:lineRule="auto"/>
        <w:rPr>
          <w:rFonts w:ascii="Times New Roman" w:eastAsia="Times New Roman" w:hAnsi="Times New Roman" w:cs="Times New Roman"/>
          <w:b/>
          <w:sz w:val="24"/>
          <w:szCs w:val="24"/>
          <w:u w:val="single"/>
        </w:rPr>
      </w:pPr>
    </w:p>
    <w:p w14:paraId="552A499B" w14:textId="77777777" w:rsidR="00505421" w:rsidRDefault="00505421">
      <w:pPr>
        <w:spacing w:line="240" w:lineRule="auto"/>
        <w:rPr>
          <w:rFonts w:ascii="Times New Roman" w:eastAsia="Times New Roman" w:hAnsi="Times New Roman" w:cs="Times New Roman"/>
          <w:b/>
          <w:sz w:val="24"/>
          <w:szCs w:val="24"/>
          <w:u w:val="single"/>
        </w:rPr>
      </w:pPr>
    </w:p>
    <w:p w14:paraId="525698D9" w14:textId="77777777" w:rsidR="00505421" w:rsidRDefault="00505421">
      <w:pPr>
        <w:spacing w:line="240" w:lineRule="auto"/>
        <w:rPr>
          <w:rFonts w:ascii="Times New Roman" w:eastAsia="Times New Roman" w:hAnsi="Times New Roman" w:cs="Times New Roman"/>
          <w:b/>
          <w:sz w:val="28"/>
          <w:szCs w:val="28"/>
          <w:u w:val="single"/>
        </w:rPr>
      </w:pPr>
    </w:p>
    <w:p w14:paraId="5F3298FE" w14:textId="77777777" w:rsidR="00505421"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w:t>
      </w:r>
      <w:r>
        <w:rPr>
          <w:rFonts w:ascii="Times New Roman" w:eastAsia="Times New Roman" w:hAnsi="Times New Roman" w:cs="Times New Roman"/>
          <w:b/>
          <w:sz w:val="28"/>
          <w:szCs w:val="28"/>
        </w:rPr>
        <w:tab/>
        <w:t>Professional Development: MACS Legislative Initiatives</w:t>
      </w:r>
    </w:p>
    <w:p w14:paraId="33243226" w14:textId="77777777" w:rsidR="00505421" w:rsidRDefault="00505421">
      <w:pPr>
        <w:spacing w:line="240" w:lineRule="auto"/>
        <w:rPr>
          <w:rFonts w:ascii="Times New Roman" w:eastAsia="Times New Roman" w:hAnsi="Times New Roman" w:cs="Times New Roman"/>
          <w:b/>
          <w:sz w:val="28"/>
          <w:szCs w:val="28"/>
        </w:rPr>
      </w:pPr>
    </w:p>
    <w:p w14:paraId="0EA4A889" w14:textId="77777777" w:rsidR="00505421"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Document shared with the Board Members to review charter school interests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Local Optional Revenue (LOR.)</w:t>
      </w:r>
    </w:p>
    <w:p w14:paraId="5DE2433E" w14:textId="77777777" w:rsidR="00505421"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 shared with the Board Members to review potential legislative language regarding charter schools’ Affiliated Building Corporations. </w:t>
      </w:r>
    </w:p>
    <w:p w14:paraId="4C3A998F" w14:textId="77777777" w:rsidR="00505421"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MACS response to these legislative issues and its implications for the Academy. </w:t>
      </w:r>
    </w:p>
    <w:p w14:paraId="7F21DC56" w14:textId="77777777" w:rsidR="00505421"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expenses facing charter schools like auditors’ fees and financial services.  </w:t>
      </w:r>
    </w:p>
    <w:p w14:paraId="510EC3D4" w14:textId="77777777" w:rsidR="00505421" w:rsidRDefault="00505421">
      <w:pPr>
        <w:spacing w:line="240" w:lineRule="auto"/>
        <w:ind w:left="720"/>
        <w:rPr>
          <w:rFonts w:ascii="Times New Roman" w:eastAsia="Times New Roman" w:hAnsi="Times New Roman" w:cs="Times New Roman"/>
          <w:sz w:val="24"/>
          <w:szCs w:val="24"/>
        </w:rPr>
      </w:pPr>
    </w:p>
    <w:p w14:paraId="3E7B8E22" w14:textId="77777777" w:rsidR="00505421" w:rsidRDefault="00505421">
      <w:pPr>
        <w:spacing w:line="240" w:lineRule="auto"/>
        <w:rPr>
          <w:rFonts w:ascii="Times New Roman" w:eastAsia="Times New Roman" w:hAnsi="Times New Roman" w:cs="Times New Roman"/>
          <w:sz w:val="24"/>
          <w:szCs w:val="24"/>
        </w:rPr>
      </w:pPr>
    </w:p>
    <w:p w14:paraId="25087A55" w14:textId="77777777" w:rsidR="00505421"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ab/>
        <w:t>Academy Program Report</w:t>
      </w:r>
    </w:p>
    <w:p w14:paraId="5149C966" w14:textId="77777777" w:rsidR="00505421" w:rsidRDefault="00505421">
      <w:pPr>
        <w:spacing w:line="240" w:lineRule="auto"/>
        <w:rPr>
          <w:rFonts w:ascii="Times New Roman" w:eastAsia="Times New Roman" w:hAnsi="Times New Roman" w:cs="Times New Roman"/>
          <w:b/>
          <w:sz w:val="28"/>
          <w:szCs w:val="28"/>
        </w:rPr>
      </w:pPr>
    </w:p>
    <w:p w14:paraId="16C02294" w14:textId="77777777" w:rsidR="00505421"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Daily onsite attendance has been steadily increasing along with online attendance.</w:t>
      </w:r>
    </w:p>
    <w:p w14:paraId="63FB370B" w14:textId="77777777" w:rsidR="00505421"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graduation was successful with speeches, musical performances, and dances.  First fully online student participated in the graduation ceremony.</w:t>
      </w:r>
    </w:p>
    <w:p w14:paraId="377B9270" w14:textId="77777777" w:rsidR="00505421"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Academy in process of building enrollment after graduation.</w:t>
      </w:r>
    </w:p>
    <w:p w14:paraId="1AADACAE" w14:textId="77777777" w:rsidR="00505421"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Quarter Three notes the beginning of test preparation.</w:t>
      </w:r>
    </w:p>
    <w:p w14:paraId="13C64876" w14:textId="77777777" w:rsidR="00505421"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new phone system through Comcast was installed including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classrooms.  The monthly cost of the new system in less that TDS.</w:t>
      </w:r>
    </w:p>
    <w:p w14:paraId="38D681A7" w14:textId="77777777" w:rsidR="00505421" w:rsidRDefault="00505421">
      <w:pPr>
        <w:spacing w:line="240" w:lineRule="auto"/>
        <w:rPr>
          <w:rFonts w:ascii="Times New Roman" w:eastAsia="Times New Roman" w:hAnsi="Times New Roman" w:cs="Times New Roman"/>
          <w:b/>
          <w:sz w:val="28"/>
          <w:szCs w:val="28"/>
        </w:rPr>
      </w:pPr>
    </w:p>
    <w:p w14:paraId="1838B2A5" w14:textId="77777777" w:rsidR="00505421" w:rsidRDefault="00505421">
      <w:pPr>
        <w:spacing w:line="240" w:lineRule="auto"/>
        <w:rPr>
          <w:rFonts w:ascii="Times New Roman" w:eastAsia="Times New Roman" w:hAnsi="Times New Roman" w:cs="Times New Roman"/>
          <w:b/>
          <w:sz w:val="28"/>
          <w:szCs w:val="28"/>
        </w:rPr>
      </w:pPr>
    </w:p>
    <w:p w14:paraId="522A28A6" w14:textId="77777777" w:rsidR="0050542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6:00 p.m.</w:t>
      </w:r>
    </w:p>
    <w:p w14:paraId="366657CD" w14:textId="77777777" w:rsidR="00505421" w:rsidRDefault="00505421">
      <w:pPr>
        <w:spacing w:line="240" w:lineRule="auto"/>
        <w:rPr>
          <w:rFonts w:ascii="Times New Roman" w:eastAsia="Times New Roman" w:hAnsi="Times New Roman" w:cs="Times New Roman"/>
          <w:sz w:val="24"/>
          <w:szCs w:val="24"/>
        </w:rPr>
      </w:pPr>
    </w:p>
    <w:p w14:paraId="0F4311BE" w14:textId="77777777" w:rsidR="00505421" w:rsidRDefault="00505421">
      <w:pPr>
        <w:spacing w:line="240" w:lineRule="auto"/>
        <w:rPr>
          <w:rFonts w:ascii="Times New Roman" w:eastAsia="Times New Roman" w:hAnsi="Times New Roman" w:cs="Times New Roman"/>
          <w:sz w:val="24"/>
          <w:szCs w:val="24"/>
        </w:rPr>
      </w:pPr>
    </w:p>
    <w:p w14:paraId="1B0C5754" w14:textId="77777777" w:rsidR="0050542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437EF8EC" w14:textId="77777777" w:rsidR="00505421" w:rsidRDefault="00505421">
      <w:pPr>
        <w:spacing w:line="240" w:lineRule="auto"/>
        <w:rPr>
          <w:rFonts w:ascii="Times New Roman" w:eastAsia="Times New Roman" w:hAnsi="Times New Roman" w:cs="Times New Roman"/>
          <w:sz w:val="24"/>
          <w:szCs w:val="24"/>
        </w:rPr>
      </w:pPr>
    </w:p>
    <w:p w14:paraId="7920538B" w14:textId="77777777" w:rsidR="00505421" w:rsidRDefault="00505421">
      <w:pPr>
        <w:spacing w:line="240" w:lineRule="auto"/>
        <w:rPr>
          <w:rFonts w:ascii="Times New Roman" w:eastAsia="Times New Roman" w:hAnsi="Times New Roman" w:cs="Times New Roman"/>
          <w:sz w:val="24"/>
          <w:szCs w:val="24"/>
        </w:rPr>
      </w:pPr>
    </w:p>
    <w:p w14:paraId="6831E538" w14:textId="77777777" w:rsidR="0050542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 Bakke</w:t>
      </w:r>
    </w:p>
    <w:p w14:paraId="5D337A92" w14:textId="77777777" w:rsidR="00505421" w:rsidRDefault="00000000">
      <w:pPr>
        <w:spacing w:line="240" w:lineRule="auto"/>
      </w:pPr>
      <w:r>
        <w:rPr>
          <w:rFonts w:ascii="Times New Roman" w:eastAsia="Times New Roman" w:hAnsi="Times New Roman" w:cs="Times New Roman"/>
          <w:sz w:val="24"/>
          <w:szCs w:val="24"/>
        </w:rPr>
        <w:t>Board Secretary</w:t>
      </w:r>
    </w:p>
    <w:sectPr w:rsidR="0050542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6BF"/>
    <w:multiLevelType w:val="multilevel"/>
    <w:tmpl w:val="E5BCE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C6138C"/>
    <w:multiLevelType w:val="multilevel"/>
    <w:tmpl w:val="22801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997047"/>
    <w:multiLevelType w:val="multilevel"/>
    <w:tmpl w:val="40789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FD48F2"/>
    <w:multiLevelType w:val="multilevel"/>
    <w:tmpl w:val="4492E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DCF6798"/>
    <w:multiLevelType w:val="multilevel"/>
    <w:tmpl w:val="22B84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73855174">
    <w:abstractNumId w:val="2"/>
  </w:num>
  <w:num w:numId="2" w16cid:durableId="829367925">
    <w:abstractNumId w:val="4"/>
  </w:num>
  <w:num w:numId="3" w16cid:durableId="66196005">
    <w:abstractNumId w:val="0"/>
  </w:num>
  <w:num w:numId="4" w16cid:durableId="1303654273">
    <w:abstractNumId w:val="3"/>
  </w:num>
  <w:num w:numId="5" w16cid:durableId="1782799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421"/>
    <w:rsid w:val="00505421"/>
    <w:rsid w:val="00F3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214B"/>
  <w15:docId w15:val="{FE5EF74D-02FA-48E8-BCEF-CF9B3AA7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2024-02-23T15:35:00Z</dcterms:created>
  <dcterms:modified xsi:type="dcterms:W3CDTF">2024-02-23T15:35:00Z</dcterms:modified>
</cp:coreProperties>
</file>